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246"/>
        <w:bidiVisual/>
        <w:tblW w:w="13662" w:type="dxa"/>
        <w:tblLayout w:type="fixed"/>
        <w:tblLook w:val="04A0" w:firstRow="1" w:lastRow="0" w:firstColumn="1" w:lastColumn="0" w:noHBand="0" w:noVBand="1"/>
      </w:tblPr>
      <w:tblGrid>
        <w:gridCol w:w="1624"/>
        <w:gridCol w:w="2257"/>
        <w:gridCol w:w="1701"/>
        <w:gridCol w:w="2551"/>
        <w:gridCol w:w="2825"/>
        <w:gridCol w:w="2704"/>
      </w:tblGrid>
      <w:tr w:rsidR="00FD09D2" w:rsidRPr="00FD09D2" w14:paraId="1CA518F0" w14:textId="77777777" w:rsidTr="00FD09D2">
        <w:trPr>
          <w:trHeight w:val="841"/>
        </w:trPr>
        <w:tc>
          <w:tcPr>
            <w:tcW w:w="1624" w:type="dxa"/>
            <w:vMerge w:val="restart"/>
            <w:hideMark/>
          </w:tcPr>
          <w:p w14:paraId="5E21CFE2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</w:rPr>
            </w:pPr>
            <w:r w:rsidRPr="00FD09D2">
              <w:rPr>
                <w:b/>
                <w:bCs/>
                <w:rtl/>
              </w:rPr>
              <w:t>ايام هفته</w:t>
            </w:r>
          </w:p>
        </w:tc>
        <w:tc>
          <w:tcPr>
            <w:tcW w:w="2257" w:type="dxa"/>
            <w:hideMark/>
          </w:tcPr>
          <w:p w14:paraId="5230F2F5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اتند مسئول برگزاری کنفرانس صبح و گزارش صبحگاهی</w:t>
            </w:r>
          </w:p>
        </w:tc>
        <w:tc>
          <w:tcPr>
            <w:tcW w:w="7077" w:type="dxa"/>
            <w:gridSpan w:val="3"/>
          </w:tcPr>
          <w:p w14:paraId="3AE58363" w14:textId="005AA4F8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اتاق عمل</w:t>
            </w:r>
            <w:r>
              <w:rPr>
                <w:rFonts w:hint="cs"/>
                <w:b/>
                <w:bCs/>
                <w:rtl/>
              </w:rPr>
              <w:t>ها</w:t>
            </w:r>
          </w:p>
        </w:tc>
        <w:tc>
          <w:tcPr>
            <w:tcW w:w="2704" w:type="dxa"/>
            <w:hideMark/>
          </w:tcPr>
          <w:p w14:paraId="11EE3367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 xml:space="preserve">درمانگاه با </w:t>
            </w:r>
          </w:p>
          <w:p w14:paraId="7A36A000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 xml:space="preserve">حضور رزيدنت </w:t>
            </w:r>
          </w:p>
        </w:tc>
      </w:tr>
      <w:tr w:rsidR="00FD09D2" w:rsidRPr="00FD09D2" w14:paraId="0D3A7268" w14:textId="77777777" w:rsidTr="00FD09D2">
        <w:trPr>
          <w:trHeight w:val="435"/>
        </w:trPr>
        <w:tc>
          <w:tcPr>
            <w:tcW w:w="1624" w:type="dxa"/>
            <w:vMerge/>
            <w:hideMark/>
          </w:tcPr>
          <w:p w14:paraId="04BA6943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2257" w:type="dxa"/>
            <w:hideMark/>
          </w:tcPr>
          <w:p w14:paraId="7E64DA0C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8 – 7</w:t>
            </w:r>
          </w:p>
        </w:tc>
        <w:tc>
          <w:tcPr>
            <w:tcW w:w="1701" w:type="dxa"/>
          </w:tcPr>
          <w:p w14:paraId="7E0DECBA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اتاق 1</w:t>
            </w:r>
          </w:p>
        </w:tc>
        <w:tc>
          <w:tcPr>
            <w:tcW w:w="2551" w:type="dxa"/>
            <w:hideMark/>
          </w:tcPr>
          <w:p w14:paraId="773F8AD6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اتاق 2 *</w:t>
            </w:r>
          </w:p>
        </w:tc>
        <w:tc>
          <w:tcPr>
            <w:tcW w:w="2825" w:type="dxa"/>
            <w:hideMark/>
          </w:tcPr>
          <w:p w14:paraId="5BBE29E7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اتاق 3</w:t>
            </w:r>
          </w:p>
        </w:tc>
        <w:tc>
          <w:tcPr>
            <w:tcW w:w="2704" w:type="dxa"/>
            <w:hideMark/>
          </w:tcPr>
          <w:p w14:paraId="295A6DFE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9:30-8  صبح</w:t>
            </w:r>
          </w:p>
        </w:tc>
      </w:tr>
      <w:tr w:rsidR="00FD09D2" w:rsidRPr="00FD09D2" w14:paraId="78E61679" w14:textId="77777777" w:rsidTr="00FD09D2">
        <w:trPr>
          <w:trHeight w:val="780"/>
        </w:trPr>
        <w:tc>
          <w:tcPr>
            <w:tcW w:w="1624" w:type="dxa"/>
            <w:vMerge w:val="restart"/>
            <w:hideMark/>
          </w:tcPr>
          <w:p w14:paraId="1643BE0D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شنبه</w:t>
            </w:r>
          </w:p>
        </w:tc>
        <w:tc>
          <w:tcPr>
            <w:tcW w:w="2257" w:type="dxa"/>
            <w:vMerge w:val="restart"/>
            <w:hideMark/>
          </w:tcPr>
          <w:p w14:paraId="3FDEAA07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دکترمیرساردو</w:t>
            </w:r>
          </w:p>
        </w:tc>
        <w:tc>
          <w:tcPr>
            <w:tcW w:w="1701" w:type="dxa"/>
            <w:vMerge w:val="restart"/>
          </w:tcPr>
          <w:p w14:paraId="5C2D95F3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ریحانی</w:t>
            </w:r>
          </w:p>
          <w:p w14:paraId="5BDE6916" w14:textId="2DCC6321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محسنی</w:t>
            </w:r>
          </w:p>
        </w:tc>
        <w:tc>
          <w:tcPr>
            <w:tcW w:w="2551" w:type="dxa"/>
            <w:vMerge w:val="restart"/>
          </w:tcPr>
          <w:p w14:paraId="7E725AB6" w14:textId="1503A84E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 توکلیان</w:t>
            </w:r>
          </w:p>
          <w:p w14:paraId="040F03A3" w14:textId="485C7E78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میرساردو</w:t>
            </w:r>
          </w:p>
          <w:p w14:paraId="4F0B4015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</w:p>
        </w:tc>
        <w:tc>
          <w:tcPr>
            <w:tcW w:w="2825" w:type="dxa"/>
            <w:vMerge w:val="restart"/>
          </w:tcPr>
          <w:p w14:paraId="7DA6447C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خواجه پور</w:t>
            </w:r>
          </w:p>
          <w:p w14:paraId="6E9E4799" w14:textId="1F6C9C09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آنکال پنج شنیه و جمعه</w:t>
            </w:r>
          </w:p>
        </w:tc>
        <w:tc>
          <w:tcPr>
            <w:tcW w:w="2704" w:type="dxa"/>
            <w:vMerge w:val="restart"/>
            <w:hideMark/>
          </w:tcPr>
          <w:p w14:paraId="492DB0D7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شهبا</w:t>
            </w:r>
          </w:p>
        </w:tc>
      </w:tr>
      <w:tr w:rsidR="00FD09D2" w:rsidRPr="00FD09D2" w14:paraId="512F1943" w14:textId="77777777" w:rsidTr="00FD09D2">
        <w:trPr>
          <w:trHeight w:val="593"/>
        </w:trPr>
        <w:tc>
          <w:tcPr>
            <w:tcW w:w="1624" w:type="dxa"/>
            <w:vMerge/>
            <w:hideMark/>
          </w:tcPr>
          <w:p w14:paraId="2DF90F27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2257" w:type="dxa"/>
            <w:vMerge/>
            <w:hideMark/>
          </w:tcPr>
          <w:p w14:paraId="46C713EC" w14:textId="77777777" w:rsidR="00FD09D2" w:rsidRPr="00FD09D2" w:rsidRDefault="00FD09D2" w:rsidP="00FD09D2">
            <w:pPr>
              <w:spacing w:after="160" w:line="259" w:lineRule="auto"/>
              <w:jc w:val="center"/>
            </w:pPr>
          </w:p>
        </w:tc>
        <w:tc>
          <w:tcPr>
            <w:tcW w:w="1701" w:type="dxa"/>
            <w:vMerge/>
          </w:tcPr>
          <w:p w14:paraId="5E542CE2" w14:textId="77777777" w:rsidR="00FD09D2" w:rsidRPr="00FD09D2" w:rsidRDefault="00FD09D2" w:rsidP="00FD09D2">
            <w:pPr>
              <w:spacing w:after="160" w:line="259" w:lineRule="auto"/>
              <w:jc w:val="center"/>
            </w:pPr>
          </w:p>
        </w:tc>
        <w:tc>
          <w:tcPr>
            <w:tcW w:w="2551" w:type="dxa"/>
            <w:vMerge/>
          </w:tcPr>
          <w:p w14:paraId="5E4AC65F" w14:textId="77777777" w:rsidR="00FD09D2" w:rsidRPr="00FD09D2" w:rsidRDefault="00FD09D2" w:rsidP="00FD09D2">
            <w:pPr>
              <w:spacing w:after="160" w:line="259" w:lineRule="auto"/>
              <w:jc w:val="center"/>
            </w:pPr>
          </w:p>
        </w:tc>
        <w:tc>
          <w:tcPr>
            <w:tcW w:w="2825" w:type="dxa"/>
            <w:vMerge/>
          </w:tcPr>
          <w:p w14:paraId="75A91668" w14:textId="77777777" w:rsidR="00FD09D2" w:rsidRPr="00FD09D2" w:rsidRDefault="00FD09D2" w:rsidP="00FD09D2">
            <w:pPr>
              <w:spacing w:after="160" w:line="259" w:lineRule="auto"/>
              <w:jc w:val="center"/>
            </w:pPr>
          </w:p>
        </w:tc>
        <w:tc>
          <w:tcPr>
            <w:tcW w:w="2704" w:type="dxa"/>
            <w:vMerge/>
            <w:hideMark/>
          </w:tcPr>
          <w:p w14:paraId="72CD8332" w14:textId="77777777" w:rsidR="00FD09D2" w:rsidRPr="00FD09D2" w:rsidRDefault="00FD09D2" w:rsidP="00FD09D2">
            <w:pPr>
              <w:spacing w:after="160" w:line="259" w:lineRule="auto"/>
              <w:jc w:val="center"/>
            </w:pPr>
          </w:p>
        </w:tc>
      </w:tr>
      <w:tr w:rsidR="00FD09D2" w:rsidRPr="00FD09D2" w14:paraId="444ADEF4" w14:textId="77777777" w:rsidTr="00FD09D2">
        <w:trPr>
          <w:trHeight w:val="837"/>
        </w:trPr>
        <w:tc>
          <w:tcPr>
            <w:tcW w:w="1624" w:type="dxa"/>
            <w:hideMark/>
          </w:tcPr>
          <w:p w14:paraId="16E9022C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يکشنبه</w:t>
            </w:r>
          </w:p>
        </w:tc>
        <w:tc>
          <w:tcPr>
            <w:tcW w:w="2257" w:type="dxa"/>
            <w:hideMark/>
          </w:tcPr>
          <w:p w14:paraId="04051BDE" w14:textId="24AAC1F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شهبا</w:t>
            </w:r>
          </w:p>
        </w:tc>
        <w:tc>
          <w:tcPr>
            <w:tcW w:w="1701" w:type="dxa"/>
          </w:tcPr>
          <w:p w14:paraId="530ACADF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شهبا</w:t>
            </w:r>
          </w:p>
        </w:tc>
        <w:tc>
          <w:tcPr>
            <w:tcW w:w="2551" w:type="dxa"/>
          </w:tcPr>
          <w:p w14:paraId="6015A1D4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شهبا</w:t>
            </w:r>
          </w:p>
        </w:tc>
        <w:tc>
          <w:tcPr>
            <w:tcW w:w="2825" w:type="dxa"/>
          </w:tcPr>
          <w:p w14:paraId="38EE3388" w14:textId="45DFD92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محسنی</w:t>
            </w:r>
          </w:p>
          <w:p w14:paraId="253BC95E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اسلامی</w:t>
            </w:r>
          </w:p>
        </w:tc>
        <w:tc>
          <w:tcPr>
            <w:tcW w:w="2704" w:type="dxa"/>
            <w:hideMark/>
          </w:tcPr>
          <w:p w14:paraId="01A8D047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خانم دکتر خواجه پور</w:t>
            </w:r>
          </w:p>
        </w:tc>
      </w:tr>
      <w:tr w:rsidR="00FD09D2" w:rsidRPr="00FD09D2" w14:paraId="09AC182E" w14:textId="77777777" w:rsidTr="00FD09D2">
        <w:trPr>
          <w:trHeight w:val="930"/>
        </w:trPr>
        <w:tc>
          <w:tcPr>
            <w:tcW w:w="1624" w:type="dxa"/>
            <w:hideMark/>
          </w:tcPr>
          <w:p w14:paraId="07580219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دوشنبه</w:t>
            </w:r>
          </w:p>
        </w:tc>
        <w:tc>
          <w:tcPr>
            <w:tcW w:w="2257" w:type="dxa"/>
            <w:hideMark/>
          </w:tcPr>
          <w:p w14:paraId="565534A6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ریحانی</w:t>
            </w:r>
          </w:p>
        </w:tc>
        <w:tc>
          <w:tcPr>
            <w:tcW w:w="1701" w:type="dxa"/>
          </w:tcPr>
          <w:p w14:paraId="1DD1ADA8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توکلیان</w:t>
            </w:r>
          </w:p>
          <w:p w14:paraId="0FFFC859" w14:textId="379A7E64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میرساردو</w:t>
            </w:r>
          </w:p>
        </w:tc>
        <w:tc>
          <w:tcPr>
            <w:tcW w:w="2551" w:type="dxa"/>
          </w:tcPr>
          <w:p w14:paraId="62B5A84A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میرساردو</w:t>
            </w:r>
          </w:p>
          <w:p w14:paraId="6E06144B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خواجه پور</w:t>
            </w:r>
          </w:p>
        </w:tc>
        <w:tc>
          <w:tcPr>
            <w:tcW w:w="2825" w:type="dxa"/>
          </w:tcPr>
          <w:p w14:paraId="7A457349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اسلامی</w:t>
            </w:r>
          </w:p>
          <w:p w14:paraId="5564A30A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توکلیان</w:t>
            </w:r>
          </w:p>
        </w:tc>
        <w:tc>
          <w:tcPr>
            <w:tcW w:w="2704" w:type="dxa"/>
            <w:hideMark/>
          </w:tcPr>
          <w:p w14:paraId="10CFA9A7" w14:textId="3CEF9845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ریحانی</w:t>
            </w:r>
          </w:p>
        </w:tc>
      </w:tr>
      <w:tr w:rsidR="00FD09D2" w:rsidRPr="00FD09D2" w14:paraId="69229A2E" w14:textId="77777777" w:rsidTr="00FD09D2">
        <w:trPr>
          <w:trHeight w:val="990"/>
        </w:trPr>
        <w:tc>
          <w:tcPr>
            <w:tcW w:w="1624" w:type="dxa"/>
            <w:hideMark/>
          </w:tcPr>
          <w:p w14:paraId="2A284C24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سه شنبه</w:t>
            </w:r>
          </w:p>
        </w:tc>
        <w:tc>
          <w:tcPr>
            <w:tcW w:w="2257" w:type="dxa"/>
            <w:hideMark/>
          </w:tcPr>
          <w:p w14:paraId="66FDDA17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توکلیان</w:t>
            </w:r>
          </w:p>
        </w:tc>
        <w:tc>
          <w:tcPr>
            <w:tcW w:w="1701" w:type="dxa"/>
          </w:tcPr>
          <w:p w14:paraId="33A49C77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ریحانی</w:t>
            </w:r>
          </w:p>
          <w:p w14:paraId="4D136196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توکلیان</w:t>
            </w:r>
          </w:p>
        </w:tc>
        <w:tc>
          <w:tcPr>
            <w:tcW w:w="2551" w:type="dxa"/>
          </w:tcPr>
          <w:p w14:paraId="7B93A7F5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توکلیان</w:t>
            </w:r>
          </w:p>
          <w:p w14:paraId="6A9F547E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ریحانی</w:t>
            </w:r>
          </w:p>
        </w:tc>
        <w:tc>
          <w:tcPr>
            <w:tcW w:w="2825" w:type="dxa"/>
          </w:tcPr>
          <w:p w14:paraId="7D795497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میرساردو</w:t>
            </w:r>
          </w:p>
          <w:p w14:paraId="32AF177F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ریحانی</w:t>
            </w:r>
          </w:p>
        </w:tc>
        <w:tc>
          <w:tcPr>
            <w:tcW w:w="2704" w:type="dxa"/>
            <w:hideMark/>
          </w:tcPr>
          <w:p w14:paraId="022539AF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دکتراسلامی</w:t>
            </w:r>
          </w:p>
        </w:tc>
      </w:tr>
      <w:tr w:rsidR="00FD09D2" w:rsidRPr="00FD09D2" w14:paraId="536AAFC0" w14:textId="77777777" w:rsidTr="00FD09D2">
        <w:trPr>
          <w:trHeight w:val="900"/>
        </w:trPr>
        <w:tc>
          <w:tcPr>
            <w:tcW w:w="1624" w:type="dxa"/>
            <w:hideMark/>
          </w:tcPr>
          <w:p w14:paraId="6F81CBF9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چهارشنبه</w:t>
            </w:r>
          </w:p>
        </w:tc>
        <w:tc>
          <w:tcPr>
            <w:tcW w:w="2257" w:type="dxa"/>
            <w:hideMark/>
          </w:tcPr>
          <w:p w14:paraId="617B0A90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خانم دکتر خواجه پور</w:t>
            </w:r>
          </w:p>
        </w:tc>
        <w:tc>
          <w:tcPr>
            <w:tcW w:w="1701" w:type="dxa"/>
          </w:tcPr>
          <w:p w14:paraId="485120EF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میرساردو</w:t>
            </w:r>
          </w:p>
          <w:p w14:paraId="6B695CDE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اسلامی</w:t>
            </w:r>
          </w:p>
        </w:tc>
        <w:tc>
          <w:tcPr>
            <w:tcW w:w="2551" w:type="dxa"/>
          </w:tcPr>
          <w:p w14:paraId="441CAE01" w14:textId="4EB17604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 میرساردو</w:t>
            </w:r>
          </w:p>
          <w:p w14:paraId="1B4C31DC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محسنی</w:t>
            </w:r>
          </w:p>
        </w:tc>
        <w:tc>
          <w:tcPr>
            <w:tcW w:w="2825" w:type="dxa"/>
          </w:tcPr>
          <w:p w14:paraId="55218210" w14:textId="09096753" w:rsidR="00FD09D2" w:rsidRPr="00FD09D2" w:rsidRDefault="00FD09D2" w:rsidP="00FD09D2">
            <w:pPr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دکتر  توکلیان</w:t>
            </w:r>
          </w:p>
          <w:p w14:paraId="0187820C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  شهبا</w:t>
            </w:r>
          </w:p>
        </w:tc>
        <w:tc>
          <w:tcPr>
            <w:tcW w:w="2704" w:type="dxa"/>
            <w:hideMark/>
          </w:tcPr>
          <w:p w14:paraId="4694BEDB" w14:textId="48CD95E5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دکترمحسنی</w:t>
            </w:r>
          </w:p>
        </w:tc>
      </w:tr>
      <w:tr w:rsidR="00FD09D2" w:rsidRPr="00FD09D2" w14:paraId="2CDE90B8" w14:textId="77777777" w:rsidTr="00FD09D2">
        <w:trPr>
          <w:trHeight w:val="697"/>
        </w:trPr>
        <w:tc>
          <w:tcPr>
            <w:tcW w:w="1624" w:type="dxa"/>
            <w:hideMark/>
          </w:tcPr>
          <w:p w14:paraId="3EE53609" w14:textId="77777777" w:rsidR="00FD09D2" w:rsidRPr="00FD09D2" w:rsidRDefault="00FD09D2" w:rsidP="00FD09D2">
            <w:pPr>
              <w:spacing w:after="160" w:line="259" w:lineRule="auto"/>
              <w:rPr>
                <w:b/>
                <w:bCs/>
                <w:rtl/>
              </w:rPr>
            </w:pPr>
            <w:r w:rsidRPr="00FD09D2">
              <w:rPr>
                <w:b/>
                <w:bCs/>
                <w:rtl/>
              </w:rPr>
              <w:t>پنج شنبه</w:t>
            </w:r>
          </w:p>
        </w:tc>
        <w:tc>
          <w:tcPr>
            <w:tcW w:w="2257" w:type="dxa"/>
            <w:hideMark/>
          </w:tcPr>
          <w:p w14:paraId="7A56D693" w14:textId="11FC5B9E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 xml:space="preserve">کلاس مشترک با گروههای دیگر </w:t>
            </w:r>
            <w:r w:rsidRPr="00FD09D2">
              <w:t>Case problem</w:t>
            </w:r>
          </w:p>
          <w:p w14:paraId="7072C766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( بر اساس تقسیم بندی هفته ها در ماه)</w:t>
            </w:r>
          </w:p>
        </w:tc>
        <w:tc>
          <w:tcPr>
            <w:tcW w:w="7077" w:type="dxa"/>
            <w:gridSpan w:val="3"/>
            <w:hideMark/>
          </w:tcPr>
          <w:p w14:paraId="7E5899F3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راند و جلسه  مشورتی بخش ، کنفرانس هفتگی، مورتاليتی ،  موربيديتی</w:t>
            </w:r>
          </w:p>
          <w:p w14:paraId="2816EFE5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</w:p>
        </w:tc>
        <w:tc>
          <w:tcPr>
            <w:tcW w:w="2704" w:type="dxa"/>
            <w:hideMark/>
          </w:tcPr>
          <w:p w14:paraId="12FDFE55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</w:p>
          <w:p w14:paraId="3512CA10" w14:textId="77777777" w:rsidR="00FD09D2" w:rsidRPr="00FD09D2" w:rsidRDefault="00FD09D2" w:rsidP="00FD09D2">
            <w:pPr>
              <w:spacing w:after="160" w:line="259" w:lineRule="auto"/>
              <w:jc w:val="center"/>
              <w:rPr>
                <w:rtl/>
              </w:rPr>
            </w:pPr>
            <w:r w:rsidRPr="00FD09D2">
              <w:rPr>
                <w:rtl/>
              </w:rPr>
              <w:t>ـــــــــــــــ</w:t>
            </w:r>
          </w:p>
        </w:tc>
      </w:tr>
    </w:tbl>
    <w:p w14:paraId="0588C4FB" w14:textId="77777777" w:rsidR="00FD09D2" w:rsidRDefault="00FD09D2" w:rsidP="00FD09D2">
      <w:pPr>
        <w:ind w:left="0"/>
        <w:jc w:val="center"/>
        <w:rPr>
          <w:rFonts w:cs="B Nazanin"/>
          <w:b/>
          <w:bCs/>
          <w:rtl/>
        </w:rPr>
      </w:pPr>
    </w:p>
    <w:p w14:paraId="5137DCEE" w14:textId="3B213F5E" w:rsidR="00FD09D2" w:rsidRPr="00FD09D2" w:rsidRDefault="00FD09D2" w:rsidP="00FD09D2">
      <w:pPr>
        <w:ind w:left="0"/>
        <w:jc w:val="center"/>
        <w:rPr>
          <w:rFonts w:cs="B Nazanin"/>
          <w:b/>
          <w:bCs/>
        </w:rPr>
      </w:pPr>
      <w:r w:rsidRPr="00FD09D2">
        <w:rPr>
          <w:rFonts w:cs="B Nazanin" w:hint="cs"/>
          <w:b/>
          <w:bCs/>
          <w:rtl/>
        </w:rPr>
        <w:t>اتاق عمل شماره 2 :اورژانس</w:t>
      </w:r>
    </w:p>
    <w:sectPr w:rsidR="00FD09D2" w:rsidRPr="00FD09D2" w:rsidSect="00FD09D2">
      <w:headerReference w:type="default" r:id="rId6"/>
      <w:pgSz w:w="16838" w:h="11906" w:orient="landscape" w:code="9"/>
      <w:pgMar w:top="1440" w:right="1440" w:bottom="993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8822B" w14:textId="77777777" w:rsidR="00B56549" w:rsidRDefault="00B56549" w:rsidP="00FD09D2">
      <w:pPr>
        <w:spacing w:after="0" w:line="240" w:lineRule="auto"/>
      </w:pPr>
      <w:r>
        <w:separator/>
      </w:r>
    </w:p>
  </w:endnote>
  <w:endnote w:type="continuationSeparator" w:id="0">
    <w:p w14:paraId="34E48B04" w14:textId="77777777" w:rsidR="00B56549" w:rsidRDefault="00B56549" w:rsidP="00FD0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CD21" w14:textId="77777777" w:rsidR="00B56549" w:rsidRDefault="00B56549" w:rsidP="00FD09D2">
      <w:pPr>
        <w:spacing w:after="0" w:line="240" w:lineRule="auto"/>
      </w:pPr>
      <w:r>
        <w:separator/>
      </w:r>
    </w:p>
  </w:footnote>
  <w:footnote w:type="continuationSeparator" w:id="0">
    <w:p w14:paraId="2428DF0D" w14:textId="77777777" w:rsidR="00B56549" w:rsidRDefault="00B56549" w:rsidP="00FD0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94407" w14:textId="29B668AC" w:rsidR="00FD09D2" w:rsidRPr="00FD09D2" w:rsidRDefault="00FD09D2" w:rsidP="00FD09D2">
    <w:pPr>
      <w:pStyle w:val="Header"/>
      <w:jc w:val="center"/>
      <w:rPr>
        <w:rFonts w:cs="B Nazanin"/>
        <w:b/>
        <w:bCs/>
        <w:sz w:val="28"/>
        <w:szCs w:val="28"/>
      </w:rPr>
    </w:pPr>
    <w:r w:rsidRPr="00FD09D2">
      <w:rPr>
        <w:rFonts w:cs="B Nazanin" w:hint="cs"/>
        <w:b/>
        <w:bCs/>
        <w:sz w:val="28"/>
        <w:szCs w:val="28"/>
        <w:rtl/>
      </w:rPr>
      <w:t>برنامه مدون گروه جراحی مغزواعصاب در سال1405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D2"/>
    <w:rsid w:val="0046154E"/>
    <w:rsid w:val="005A6FB3"/>
    <w:rsid w:val="00A03FB8"/>
    <w:rsid w:val="00B56549"/>
    <w:rsid w:val="00F105E9"/>
    <w:rsid w:val="00FC6574"/>
    <w:rsid w:val="00FD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58422F45"/>
  <w15:chartTrackingRefBased/>
  <w15:docId w15:val="{C35DD85E-067A-4037-B590-185F54D4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9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9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9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9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9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9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9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9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9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9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9D2"/>
    <w:pPr>
      <w:numPr>
        <w:ilvl w:val="1"/>
      </w:numPr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9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9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9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9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9D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D0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0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9D2"/>
  </w:style>
  <w:style w:type="paragraph" w:styleId="Footer">
    <w:name w:val="footer"/>
    <w:basedOn w:val="Normal"/>
    <w:link w:val="FooterChar"/>
    <w:uiPriority w:val="99"/>
    <w:unhideWhenUsed/>
    <w:rsid w:val="00FD0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فائزه محمودی</dc:creator>
  <cp:keywords/>
  <dc:description/>
  <cp:lastModifiedBy>فائزه محمودی</cp:lastModifiedBy>
  <cp:revision>1</cp:revision>
  <dcterms:created xsi:type="dcterms:W3CDTF">2026-05-30T04:10:00Z</dcterms:created>
  <dcterms:modified xsi:type="dcterms:W3CDTF">2026-05-30T04:28:00Z</dcterms:modified>
</cp:coreProperties>
</file>