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D0BF" w14:textId="77777777" w:rsidR="001F21CC" w:rsidRPr="00422216" w:rsidRDefault="001F21CC" w:rsidP="001F21CC">
      <w:pPr>
        <w:pStyle w:val="NormalWeb"/>
        <w:bidi/>
        <w:spacing w:before="0" w:beforeAutospacing="0" w:after="0" w:afterAutospacing="0" w:line="390" w:lineRule="atLeast"/>
        <w:jc w:val="center"/>
        <w:textAlignment w:val="baseline"/>
        <w:rPr>
          <w:rFonts w:ascii="Tahoma" w:hAnsi="Tahoma" w:cs="B Nazanin"/>
          <w:color w:val="000000"/>
        </w:rPr>
      </w:pPr>
      <w:r w:rsidRPr="00422216">
        <w:rPr>
          <w:rStyle w:val="Strong"/>
          <w:rFonts w:ascii="Tahoma" w:hAnsi="Tahoma" w:cs="B Nazanin"/>
          <w:color w:val="000000"/>
          <w:bdr w:val="none" w:sz="0" w:space="0" w:color="auto" w:frame="1"/>
          <w:rtl/>
        </w:rPr>
        <w:t>شرح وظایف روسای بخشهای بالینی</w:t>
      </w:r>
    </w:p>
    <w:p w14:paraId="3AD9D24C" w14:textId="77777777" w:rsidR="001F21CC" w:rsidRPr="00422216" w:rsidRDefault="001F21CC" w:rsidP="001F21CC">
      <w:pPr>
        <w:pStyle w:val="NormalWeb"/>
        <w:bidi/>
        <w:spacing w:before="0" w:beforeAutospacing="0" w:after="0" w:afterAutospacing="0" w:line="390" w:lineRule="atLeast"/>
        <w:jc w:val="both"/>
        <w:textAlignment w:val="baseline"/>
        <w:rPr>
          <w:rFonts w:ascii="Tahoma" w:hAnsi="Tahoma" w:cs="B Nazanin"/>
          <w:color w:val="000000"/>
        </w:rPr>
      </w:pPr>
      <w:r w:rsidRPr="00422216">
        <w:rPr>
          <w:rStyle w:val="Strong"/>
          <w:rFonts w:ascii="Tahoma" w:hAnsi="Tahoma" w:cs="B Nazanin"/>
          <w:color w:val="000000"/>
          <w:bdr w:val="none" w:sz="0" w:space="0" w:color="auto" w:frame="1"/>
          <w:rtl/>
        </w:rPr>
        <w:t>الف- کلیات</w:t>
      </w:r>
    </w:p>
    <w:p w14:paraId="516570E5" w14:textId="3CDFDD23"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1</w:t>
      </w:r>
      <w:r w:rsidR="001F21CC" w:rsidRPr="00422216">
        <w:rPr>
          <w:rFonts w:ascii="Tahoma" w:hAnsi="Tahoma" w:cs="B Nazanin"/>
          <w:color w:val="000000"/>
        </w:rPr>
        <w:t xml:space="preserve">      </w:t>
      </w:r>
      <w:r w:rsidR="001F21CC" w:rsidRPr="00422216">
        <w:rPr>
          <w:rFonts w:ascii="Tahoma" w:hAnsi="Tahoma" w:cs="B Nazanin"/>
          <w:color w:val="000000"/>
          <w:rtl/>
        </w:rPr>
        <w:t>بخش بالینی: عبارت از یک واحد بیمارستانی است که به نام یکی از رشته های تخصصی بالینی و در رابطه با قالبیت های آن رشته تشکیل شده است. تعداد اعضاء هیئت علمی هر بخش حداقل 3 نفر بوده که یکی از این افراد عهده دار ریاست بخش می باشند</w:t>
      </w:r>
      <w:r w:rsidR="001F21CC" w:rsidRPr="00422216">
        <w:rPr>
          <w:rFonts w:ascii="Tahoma" w:hAnsi="Tahoma" w:cs="B Nazanin"/>
          <w:color w:val="000000"/>
        </w:rPr>
        <w:t>.</w:t>
      </w:r>
    </w:p>
    <w:p w14:paraId="3BA8DF60" w14:textId="6DBC88B6"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2</w:t>
      </w:r>
      <w:r w:rsidR="001F21CC" w:rsidRPr="00422216">
        <w:rPr>
          <w:rFonts w:ascii="Tahoma" w:hAnsi="Tahoma" w:cs="B Nazanin"/>
          <w:color w:val="000000"/>
        </w:rPr>
        <w:t xml:space="preserve">      </w:t>
      </w:r>
      <w:r w:rsidR="001F21CC" w:rsidRPr="00422216">
        <w:rPr>
          <w:rFonts w:ascii="Tahoma" w:hAnsi="Tahoma" w:cs="B Nazanin"/>
          <w:color w:val="000000"/>
          <w:rtl/>
        </w:rPr>
        <w:t>رئیس بخش توسط رئیس بیمارستان و مدیر گروه مربوطه پیشنهاد شده و توسط رئیس دانشکده پزشکی منصوب می گردد</w:t>
      </w:r>
      <w:r w:rsidR="001F21CC" w:rsidRPr="00422216">
        <w:rPr>
          <w:rFonts w:ascii="Tahoma" w:hAnsi="Tahoma" w:cs="B Nazanin"/>
          <w:color w:val="000000"/>
        </w:rPr>
        <w:t>.</w:t>
      </w:r>
    </w:p>
    <w:p w14:paraId="588E4C13" w14:textId="13515958"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3</w:t>
      </w:r>
      <w:r w:rsidR="001F21CC" w:rsidRPr="00422216">
        <w:rPr>
          <w:rFonts w:ascii="Tahoma" w:hAnsi="Tahoma" w:cs="B Nazanin"/>
          <w:color w:val="000000"/>
        </w:rPr>
        <w:t xml:space="preserve">      </w:t>
      </w:r>
      <w:r w:rsidR="001F21CC" w:rsidRPr="00422216">
        <w:rPr>
          <w:rFonts w:ascii="Tahoma" w:hAnsi="Tahoma" w:cs="B Nazanin"/>
          <w:color w:val="000000"/>
          <w:rtl/>
        </w:rPr>
        <w:t>رئیس بخش ضمن حضور بعنوان یکی از اعضای هیئت علمی در بخش و انجام وظایف محوله، مسئول برنامه ریزی و نظارت بر حسن انجام امور آموزشی، پژوهشی درمانی و اجرائی بخش نیز می باشد که ذیلا به تفصیل بیان می گردد</w:t>
      </w:r>
      <w:r w:rsidR="001F21CC" w:rsidRPr="00422216">
        <w:rPr>
          <w:rFonts w:ascii="Tahoma" w:hAnsi="Tahoma" w:cs="B Nazanin"/>
          <w:color w:val="000000"/>
        </w:rPr>
        <w:t>.</w:t>
      </w:r>
    </w:p>
    <w:p w14:paraId="1279EE85" w14:textId="16F1656A" w:rsidR="001F21CC" w:rsidRDefault="00422216" w:rsidP="00422216">
      <w:pPr>
        <w:pStyle w:val="NormalWeb"/>
        <w:bidi/>
        <w:spacing w:before="150" w:beforeAutospacing="0" w:after="0" w:afterAutospacing="0" w:line="390" w:lineRule="atLeast"/>
        <w:jc w:val="both"/>
        <w:textAlignment w:val="baseline"/>
        <w:rPr>
          <w:rFonts w:ascii="Tahoma" w:hAnsi="Tahoma" w:cs="B Nazanin"/>
          <w:color w:val="000000"/>
          <w:rtl/>
        </w:rPr>
      </w:pPr>
      <w:r>
        <w:rPr>
          <w:rFonts w:ascii="Tahoma" w:hAnsi="Tahoma" w:cs="B Nazanin"/>
          <w:color w:val="000000"/>
        </w:rPr>
        <w:t>4</w:t>
      </w:r>
      <w:r w:rsidR="001F21CC" w:rsidRPr="00422216">
        <w:rPr>
          <w:rFonts w:ascii="Tahoma" w:hAnsi="Tahoma" w:cs="B Nazanin"/>
          <w:color w:val="000000"/>
        </w:rPr>
        <w:t xml:space="preserve">      </w:t>
      </w:r>
      <w:r w:rsidR="001F21CC" w:rsidRPr="00422216">
        <w:rPr>
          <w:rFonts w:ascii="Tahoma" w:hAnsi="Tahoma" w:cs="B Nazanin"/>
          <w:color w:val="000000"/>
          <w:rtl/>
        </w:rPr>
        <w:t xml:space="preserve">افراد آموزش گیرنده بطور عام به کلیه افرادی که جهت دریافت آموزش در بخش حضور </w:t>
      </w:r>
      <w:proofErr w:type="gramStart"/>
      <w:r w:rsidR="001F21CC" w:rsidRPr="00422216">
        <w:rPr>
          <w:rFonts w:ascii="Tahoma" w:hAnsi="Tahoma" w:cs="B Nazanin"/>
          <w:color w:val="000000"/>
          <w:rtl/>
        </w:rPr>
        <w:t>دارند</w:t>
      </w:r>
      <w:r w:rsidR="001F21CC" w:rsidRPr="00422216">
        <w:rPr>
          <w:rFonts w:ascii="Tahoma" w:hAnsi="Tahoma" w:cs="B Nazanin"/>
          <w:color w:val="000000"/>
        </w:rPr>
        <w:t>.</w:t>
      </w:r>
      <w:r w:rsidR="001F21CC" w:rsidRPr="00422216">
        <w:rPr>
          <w:rFonts w:ascii="Tahoma" w:hAnsi="Tahoma" w:cs="B Nazanin"/>
          <w:color w:val="000000"/>
          <w:rtl/>
        </w:rPr>
        <w:t>(</w:t>
      </w:r>
      <w:proofErr w:type="gramEnd"/>
      <w:r w:rsidR="001F21CC" w:rsidRPr="00422216">
        <w:rPr>
          <w:rFonts w:ascii="Tahoma" w:hAnsi="Tahoma" w:cs="B Nazanin"/>
          <w:color w:val="000000"/>
          <w:rtl/>
        </w:rPr>
        <w:t>کارآموز، کارورز، دستیار تخصصی فوق تخصصی و فلوشیپ) اطلاق می گردد</w:t>
      </w:r>
      <w:r w:rsidR="001F21CC" w:rsidRPr="00422216">
        <w:rPr>
          <w:rFonts w:ascii="Tahoma" w:hAnsi="Tahoma" w:cs="B Nazanin"/>
          <w:color w:val="000000"/>
        </w:rPr>
        <w:t xml:space="preserve"> .</w:t>
      </w:r>
    </w:p>
    <w:p w14:paraId="45CC4FFA" w14:textId="77777777" w:rsidR="00002A0F" w:rsidRPr="00422216" w:rsidRDefault="00002A0F" w:rsidP="00002A0F">
      <w:pPr>
        <w:pStyle w:val="NormalWeb"/>
        <w:bidi/>
        <w:spacing w:before="150" w:beforeAutospacing="0" w:after="0" w:afterAutospacing="0" w:line="390" w:lineRule="atLeast"/>
        <w:jc w:val="both"/>
        <w:textAlignment w:val="baseline"/>
        <w:rPr>
          <w:rFonts w:ascii="Tahoma" w:hAnsi="Tahoma" w:cs="B Nazanin"/>
          <w:color w:val="000000"/>
        </w:rPr>
      </w:pPr>
    </w:p>
    <w:p w14:paraId="6AC023A1" w14:textId="77777777" w:rsidR="001F21CC" w:rsidRPr="00422216" w:rsidRDefault="001F21CC" w:rsidP="001F21CC">
      <w:pPr>
        <w:pStyle w:val="NormalWeb"/>
        <w:bidi/>
        <w:spacing w:before="0" w:beforeAutospacing="0" w:after="0" w:afterAutospacing="0" w:line="390" w:lineRule="atLeast"/>
        <w:jc w:val="both"/>
        <w:textAlignment w:val="baseline"/>
        <w:rPr>
          <w:rFonts w:ascii="Tahoma" w:hAnsi="Tahoma" w:cs="B Nazanin"/>
          <w:color w:val="000000"/>
        </w:rPr>
      </w:pPr>
      <w:r w:rsidRPr="00422216">
        <w:rPr>
          <w:rStyle w:val="Strong"/>
          <w:rFonts w:ascii="Tahoma" w:hAnsi="Tahoma" w:cs="B Nazanin"/>
          <w:color w:val="000000"/>
          <w:bdr w:val="none" w:sz="0" w:space="0" w:color="auto" w:frame="1"/>
          <w:rtl/>
        </w:rPr>
        <w:t>ب) وظایف آموزشی</w:t>
      </w:r>
    </w:p>
    <w:p w14:paraId="6823C3FB" w14:textId="7F97FE18"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1</w:t>
      </w:r>
      <w:r w:rsidR="001F21CC" w:rsidRPr="00422216">
        <w:rPr>
          <w:rFonts w:ascii="Tahoma" w:hAnsi="Tahoma" w:cs="B Nazanin"/>
          <w:color w:val="000000"/>
        </w:rPr>
        <w:t xml:space="preserve"> </w:t>
      </w:r>
      <w:r w:rsidR="001F21CC" w:rsidRPr="00422216">
        <w:rPr>
          <w:rFonts w:ascii="Tahoma" w:hAnsi="Tahoma" w:cs="B Nazanin"/>
          <w:color w:val="000000"/>
          <w:rtl/>
        </w:rPr>
        <w:t>لازم است در شورای بخش پس از مشورت کافی رئیس بخش سهم فعالیتهای آموزشی، پژوهشی، درمانی و اجرائی هر یک از اعضای هیئت علمی بخش را معین کند، و در چهارچوب آن برنامه مناسب تدوین و به هریک از اعضا اعلام نماید</w:t>
      </w:r>
      <w:r w:rsidR="001F21CC" w:rsidRPr="00422216">
        <w:rPr>
          <w:rFonts w:ascii="Tahoma" w:hAnsi="Tahoma" w:cs="B Nazanin"/>
          <w:color w:val="000000"/>
        </w:rPr>
        <w:t>.</w:t>
      </w:r>
    </w:p>
    <w:p w14:paraId="3F2274FC" w14:textId="4E6A2C7B"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2</w:t>
      </w:r>
      <w:r w:rsidR="001F21CC" w:rsidRPr="00422216">
        <w:rPr>
          <w:rFonts w:ascii="Tahoma" w:hAnsi="Tahoma" w:cs="B Nazanin"/>
          <w:color w:val="000000"/>
        </w:rPr>
        <w:t xml:space="preserve"> </w:t>
      </w:r>
      <w:r w:rsidR="001F21CC" w:rsidRPr="00422216">
        <w:rPr>
          <w:rFonts w:ascii="Tahoma" w:hAnsi="Tahoma" w:cs="B Nazanin"/>
          <w:color w:val="000000"/>
          <w:rtl/>
        </w:rPr>
        <w:t>در بدو ورود کلیه افراد آموزش گیرنده به بخش، رئیس بخش یا نماینده وی با برگزاری جلسه توجیهی مناسب ایشان را با نحوه آموزش و مقررات بخش آشنا می نماید</w:t>
      </w:r>
      <w:r w:rsidR="001F21CC" w:rsidRPr="00422216">
        <w:rPr>
          <w:rFonts w:ascii="Tahoma" w:hAnsi="Tahoma" w:cs="B Nazanin"/>
          <w:color w:val="000000"/>
        </w:rPr>
        <w:t>.</w:t>
      </w:r>
    </w:p>
    <w:p w14:paraId="27EECA9B" w14:textId="65569433"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3</w:t>
      </w:r>
      <w:r w:rsidR="001F21CC" w:rsidRPr="00422216">
        <w:rPr>
          <w:rFonts w:ascii="Tahoma" w:hAnsi="Tahoma" w:cs="B Nazanin"/>
          <w:color w:val="000000"/>
        </w:rPr>
        <w:t xml:space="preserve"> </w:t>
      </w:r>
      <w:r w:rsidR="001F21CC" w:rsidRPr="00422216">
        <w:rPr>
          <w:rFonts w:ascii="Tahoma" w:hAnsi="Tahoma" w:cs="B Nazanin"/>
          <w:color w:val="000000"/>
          <w:rtl/>
        </w:rPr>
        <w:t>طراحی الگو وروند مناسب آموزشی برای هریک از گروههای آموزش گیرنده به نحوی که سبب حضور فعال تمام افراد در فعالیت های بخش گردد از دیگر وظایف آموزشی رئیس بخش می باشد</w:t>
      </w:r>
      <w:r w:rsidR="001F21CC" w:rsidRPr="00422216">
        <w:rPr>
          <w:rFonts w:ascii="Tahoma" w:hAnsi="Tahoma" w:cs="B Nazanin"/>
          <w:color w:val="000000"/>
        </w:rPr>
        <w:t>.</w:t>
      </w:r>
    </w:p>
    <w:p w14:paraId="0EDF54BC" w14:textId="6636AE08"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4</w:t>
      </w:r>
      <w:r w:rsidR="001F21CC" w:rsidRPr="00422216">
        <w:rPr>
          <w:rFonts w:ascii="Tahoma" w:hAnsi="Tahoma" w:cs="B Nazanin"/>
          <w:color w:val="000000"/>
        </w:rPr>
        <w:t xml:space="preserve"> </w:t>
      </w:r>
      <w:r w:rsidR="001F21CC" w:rsidRPr="00422216">
        <w:rPr>
          <w:rFonts w:ascii="Tahoma" w:hAnsi="Tahoma" w:cs="B Nazanin"/>
          <w:color w:val="000000"/>
          <w:rtl/>
        </w:rPr>
        <w:t>در برنامه ریزی آموزش دانشجویان (در بخشهای بالینی که دانشجو دارند) نکات زیر لحاظ گردد</w:t>
      </w:r>
      <w:r w:rsidR="001F21CC" w:rsidRPr="00422216">
        <w:rPr>
          <w:rFonts w:ascii="Tahoma" w:hAnsi="Tahoma" w:cs="B Nazanin"/>
          <w:color w:val="000000"/>
        </w:rPr>
        <w:t>:</w:t>
      </w:r>
    </w:p>
    <w:p w14:paraId="28C25B28" w14:textId="77777777" w:rsidR="001F21CC" w:rsidRPr="00422216" w:rsidRDefault="001F21CC" w:rsidP="001F21CC">
      <w:pPr>
        <w:pStyle w:val="NormalWeb"/>
        <w:bidi/>
        <w:spacing w:before="150" w:beforeAutospacing="0" w:after="0" w:afterAutospacing="0" w:line="390" w:lineRule="atLeast"/>
        <w:jc w:val="both"/>
        <w:textAlignment w:val="baseline"/>
        <w:rPr>
          <w:rFonts w:ascii="Tahoma" w:hAnsi="Tahoma" w:cs="B Nazanin"/>
          <w:color w:val="000000"/>
        </w:rPr>
      </w:pPr>
      <w:r w:rsidRPr="00422216">
        <w:rPr>
          <w:rFonts w:ascii="Tahoma" w:hAnsi="Tahoma" w:cs="B Nazanin"/>
          <w:color w:val="000000"/>
          <w:rtl/>
        </w:rPr>
        <w:t>برنامه آموزشی دانشجویان از ساعت 30/7 صبح تا 1 بعد از ظهر به نحوی طراحی گردد که در تمامی ساعات حضور در بخش دانشجو در حال فراگیری علم و یا کسب مهارت های پزشکی بوده و حتی الامکان این فراگیری برایش ملموس باشد</w:t>
      </w:r>
      <w:r w:rsidRPr="00422216">
        <w:rPr>
          <w:rFonts w:ascii="Tahoma" w:hAnsi="Tahoma" w:cs="B Nazanin"/>
          <w:color w:val="000000"/>
        </w:rPr>
        <w:t>.</w:t>
      </w:r>
    </w:p>
    <w:p w14:paraId="432FE379" w14:textId="77777777" w:rsidR="001F21CC" w:rsidRPr="00422216" w:rsidRDefault="001F21CC" w:rsidP="001F21CC">
      <w:pPr>
        <w:pStyle w:val="NormalWeb"/>
        <w:bidi/>
        <w:spacing w:before="150" w:beforeAutospacing="0" w:after="0" w:afterAutospacing="0" w:line="390" w:lineRule="atLeast"/>
        <w:jc w:val="both"/>
        <w:textAlignment w:val="baseline"/>
        <w:rPr>
          <w:rFonts w:ascii="Tahoma" w:hAnsi="Tahoma" w:cs="B Nazanin"/>
          <w:color w:val="000000"/>
        </w:rPr>
      </w:pPr>
      <w:r w:rsidRPr="00422216">
        <w:rPr>
          <w:rFonts w:ascii="Tahoma" w:hAnsi="Tahoma" w:cs="B Nazanin"/>
          <w:color w:val="000000"/>
          <w:rtl/>
        </w:rPr>
        <w:t>اساتید حداقل 3 روز در هفته برنامه آموزشی بالینی مخصوص دانشجویان (بدون حضور دستیاران تخصصی وفوق تخصصی) داشته و حداقل یک روز در هفته نیز (بخصوص صبحها) دستیار سال آخر یا دستیار فوق تخصص عهده دار آموزش بالینی دانشجویان باشد. و در مجموع با سپردن قسمتی از آموزش دانشجویان به دستیاران نمره ماهیانه هر دانشجو را به ارزشیابی دستیار مسئول وی اختصاص دهند. (حتی الامکان دانشجویان در گروههای کوچکتر بین دستیاران بخش تقسیم شوند)</w:t>
      </w:r>
      <w:r w:rsidRPr="00422216">
        <w:rPr>
          <w:rFonts w:ascii="Tahoma" w:hAnsi="Tahoma" w:cs="B Nazanin"/>
          <w:color w:val="000000"/>
        </w:rPr>
        <w:t>.</w:t>
      </w:r>
    </w:p>
    <w:p w14:paraId="1F367FE9" w14:textId="77777777" w:rsidR="001F21CC" w:rsidRPr="00422216" w:rsidRDefault="001F21CC" w:rsidP="001F21CC">
      <w:pPr>
        <w:pStyle w:val="NormalWeb"/>
        <w:bidi/>
        <w:spacing w:before="150" w:beforeAutospacing="0" w:after="0" w:afterAutospacing="0" w:line="390" w:lineRule="atLeast"/>
        <w:jc w:val="both"/>
        <w:textAlignment w:val="baseline"/>
        <w:rPr>
          <w:rFonts w:ascii="Tahoma" w:hAnsi="Tahoma" w:cs="B Nazanin"/>
          <w:color w:val="000000"/>
        </w:rPr>
      </w:pPr>
      <w:r w:rsidRPr="00422216">
        <w:rPr>
          <w:rFonts w:ascii="Tahoma" w:hAnsi="Tahoma" w:cs="B Nazanin"/>
          <w:color w:val="000000"/>
          <w:rtl/>
        </w:rPr>
        <w:t>برنامه مناسب جهت فراگیری مهارت های پزشکی را طراحی کرده و در حسن اجرای آنها همکاری و نظارت نموده و در صورت نیاز، از همکاری دفتر آموزش مهارتهای پزشکی در دانشکده پزشکی</w:t>
      </w:r>
      <w:r w:rsidRPr="00422216">
        <w:rPr>
          <w:rFonts w:ascii="Cambria" w:hAnsi="Cambria" w:cs="Cambria" w:hint="cs"/>
          <w:color w:val="000000"/>
          <w:rtl/>
        </w:rPr>
        <w:t> </w:t>
      </w:r>
      <w:r w:rsidRPr="00422216">
        <w:rPr>
          <w:rFonts w:ascii="Tahoma" w:hAnsi="Tahoma" w:cs="B Nazanin"/>
          <w:color w:val="000000"/>
          <w:rtl/>
        </w:rPr>
        <w:t xml:space="preserve"> </w:t>
      </w:r>
      <w:r w:rsidRPr="00422216">
        <w:rPr>
          <w:rFonts w:ascii="Tahoma" w:hAnsi="Tahoma" w:cs="B Nazanin" w:hint="cs"/>
          <w:color w:val="000000"/>
          <w:rtl/>
        </w:rPr>
        <w:t>دستیاران</w:t>
      </w:r>
      <w:r w:rsidRPr="00422216">
        <w:rPr>
          <w:rFonts w:ascii="Tahoma" w:hAnsi="Tahoma" w:cs="B Nazanin"/>
          <w:color w:val="000000"/>
          <w:rtl/>
        </w:rPr>
        <w:t xml:space="preserve"> </w:t>
      </w:r>
      <w:r w:rsidRPr="00422216">
        <w:rPr>
          <w:rFonts w:ascii="Tahoma" w:hAnsi="Tahoma" w:cs="B Nazanin" w:hint="cs"/>
          <w:color w:val="000000"/>
          <w:rtl/>
        </w:rPr>
        <w:t>و</w:t>
      </w:r>
      <w:r w:rsidRPr="00422216">
        <w:rPr>
          <w:rFonts w:ascii="Tahoma" w:hAnsi="Tahoma" w:cs="B Nazanin"/>
          <w:color w:val="000000"/>
          <w:rtl/>
        </w:rPr>
        <w:t xml:space="preserve"> </w:t>
      </w:r>
      <w:r w:rsidRPr="00422216">
        <w:rPr>
          <w:rFonts w:ascii="Tahoma" w:hAnsi="Tahoma" w:cs="B Nazanin" w:hint="cs"/>
          <w:color w:val="000000"/>
          <w:rtl/>
        </w:rPr>
        <w:t>حتی</w:t>
      </w:r>
      <w:r w:rsidRPr="00422216">
        <w:rPr>
          <w:rFonts w:ascii="Tahoma" w:hAnsi="Tahoma" w:cs="B Nazanin"/>
          <w:color w:val="000000"/>
          <w:rtl/>
        </w:rPr>
        <w:t xml:space="preserve"> </w:t>
      </w:r>
      <w:r w:rsidRPr="00422216">
        <w:rPr>
          <w:rFonts w:ascii="Tahoma" w:hAnsi="Tahoma" w:cs="B Nazanin" w:hint="cs"/>
          <w:color w:val="000000"/>
          <w:rtl/>
        </w:rPr>
        <w:t>گروه</w:t>
      </w:r>
      <w:r w:rsidRPr="00422216">
        <w:rPr>
          <w:rFonts w:ascii="Tahoma" w:hAnsi="Tahoma" w:cs="B Nazanin"/>
          <w:color w:val="000000"/>
          <w:rtl/>
        </w:rPr>
        <w:t xml:space="preserve"> </w:t>
      </w:r>
      <w:r w:rsidRPr="00422216">
        <w:rPr>
          <w:rFonts w:ascii="Tahoma" w:hAnsi="Tahoma" w:cs="B Nazanin" w:hint="cs"/>
          <w:color w:val="000000"/>
          <w:rtl/>
        </w:rPr>
        <w:t>پرستاری</w:t>
      </w:r>
      <w:r w:rsidRPr="00422216">
        <w:rPr>
          <w:rFonts w:ascii="Tahoma" w:hAnsi="Tahoma" w:cs="B Nazanin"/>
          <w:color w:val="000000"/>
          <w:rtl/>
        </w:rPr>
        <w:t xml:space="preserve"> </w:t>
      </w:r>
      <w:r w:rsidRPr="00422216">
        <w:rPr>
          <w:rFonts w:ascii="Tahoma" w:hAnsi="Tahoma" w:cs="B Nazanin" w:hint="cs"/>
          <w:color w:val="000000"/>
          <w:rtl/>
        </w:rPr>
        <w:t>استفاده</w:t>
      </w:r>
      <w:r w:rsidRPr="00422216">
        <w:rPr>
          <w:rFonts w:ascii="Tahoma" w:hAnsi="Tahoma" w:cs="B Nazanin"/>
          <w:color w:val="000000"/>
          <w:rtl/>
        </w:rPr>
        <w:t xml:space="preserve"> </w:t>
      </w:r>
      <w:r w:rsidRPr="00422216">
        <w:rPr>
          <w:rFonts w:ascii="Tahoma" w:hAnsi="Tahoma" w:cs="B Nazanin" w:hint="cs"/>
          <w:color w:val="000000"/>
          <w:rtl/>
        </w:rPr>
        <w:t>گردد</w:t>
      </w:r>
      <w:r w:rsidRPr="00422216">
        <w:rPr>
          <w:rFonts w:ascii="Tahoma" w:hAnsi="Tahoma" w:cs="B Nazanin"/>
          <w:color w:val="000000"/>
        </w:rPr>
        <w:t xml:space="preserve"> .</w:t>
      </w:r>
    </w:p>
    <w:p w14:paraId="08D5D727" w14:textId="799DE675"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5</w:t>
      </w:r>
      <w:r w:rsidR="001F21CC" w:rsidRPr="00422216">
        <w:rPr>
          <w:rFonts w:ascii="Tahoma" w:hAnsi="Tahoma" w:cs="B Nazanin"/>
          <w:color w:val="000000"/>
          <w:rtl/>
        </w:rPr>
        <w:t>طراحی و تدوین روند فعالیت و برنامه آموزشی جامع برای تمامی ساعات حضور این عزیزان الزامی است</w:t>
      </w:r>
      <w:r w:rsidR="001F21CC" w:rsidRPr="00422216">
        <w:rPr>
          <w:rFonts w:ascii="Tahoma" w:hAnsi="Tahoma" w:cs="B Nazanin"/>
          <w:color w:val="000000"/>
        </w:rPr>
        <w:t>.</w:t>
      </w:r>
    </w:p>
    <w:p w14:paraId="0EABADEA" w14:textId="24D86AB7"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lastRenderedPageBreak/>
        <w:t>6</w:t>
      </w:r>
      <w:r w:rsidR="001F21CC" w:rsidRPr="00422216">
        <w:rPr>
          <w:rFonts w:ascii="Tahoma" w:hAnsi="Tahoma" w:cs="B Nazanin"/>
          <w:color w:val="000000"/>
        </w:rPr>
        <w:t xml:space="preserve"> </w:t>
      </w:r>
      <w:r w:rsidR="001F21CC" w:rsidRPr="00422216">
        <w:rPr>
          <w:rFonts w:ascii="Tahoma" w:hAnsi="Tahoma" w:cs="B Nazanin"/>
          <w:color w:val="000000"/>
          <w:rtl/>
        </w:rPr>
        <w:t xml:space="preserve">در کلیه بخشهای </w:t>
      </w:r>
      <w:proofErr w:type="gramStart"/>
      <w:r w:rsidR="001F21CC" w:rsidRPr="00422216">
        <w:rPr>
          <w:rFonts w:ascii="Tahoma" w:hAnsi="Tahoma" w:cs="B Nazanin"/>
          <w:color w:val="000000"/>
          <w:rtl/>
        </w:rPr>
        <w:t>داخلی(</w:t>
      </w:r>
      <w:proofErr w:type="gramEnd"/>
      <w:r w:rsidR="001F21CC" w:rsidRPr="00422216">
        <w:rPr>
          <w:rFonts w:ascii="Tahoma" w:hAnsi="Tahoma" w:cs="B Nazanin"/>
          <w:color w:val="000000"/>
          <w:rtl/>
        </w:rPr>
        <w:t>داخلی: نرولوژی ، کودکان و...) و جراحی( جراحی عمومی : ارولوژی ، ارتوپدی و زنان و....) برنامه مدون راندهای آموزشی تهیه شده و حداقل روزانه بمدت 2 ساعت این برنامه های اجرا گردد</w:t>
      </w:r>
      <w:r w:rsidR="001F21CC" w:rsidRPr="00422216">
        <w:rPr>
          <w:rFonts w:ascii="Tahoma" w:hAnsi="Tahoma" w:cs="B Nazanin"/>
          <w:color w:val="000000"/>
        </w:rPr>
        <w:t>.</w:t>
      </w:r>
    </w:p>
    <w:p w14:paraId="6B3BAD11" w14:textId="3B4EFA5A"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7</w:t>
      </w:r>
      <w:r w:rsidR="001F21CC" w:rsidRPr="00422216">
        <w:rPr>
          <w:rFonts w:ascii="Tahoma" w:hAnsi="Tahoma" w:cs="B Nazanin"/>
          <w:color w:val="000000"/>
        </w:rPr>
        <w:t xml:space="preserve"> </w:t>
      </w:r>
      <w:r w:rsidR="001F21CC" w:rsidRPr="00422216">
        <w:rPr>
          <w:rFonts w:ascii="Tahoma" w:hAnsi="Tahoma" w:cs="B Nazanin"/>
          <w:color w:val="000000"/>
          <w:rtl/>
        </w:rPr>
        <w:t>برای هر هفته حداقل یک برنامه ژورنال کلاب با در نظر گرفتن تمامی جوانب، طراحی و اجرا گردد</w:t>
      </w:r>
      <w:r w:rsidR="001F21CC" w:rsidRPr="00422216">
        <w:rPr>
          <w:rFonts w:ascii="Tahoma" w:hAnsi="Tahoma" w:cs="B Nazanin"/>
          <w:color w:val="000000"/>
        </w:rPr>
        <w:t>.</w:t>
      </w:r>
    </w:p>
    <w:p w14:paraId="6B6B54D1" w14:textId="420DC150"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8</w:t>
      </w:r>
      <w:r w:rsidR="001F21CC" w:rsidRPr="00422216">
        <w:rPr>
          <w:rFonts w:ascii="Tahoma" w:hAnsi="Tahoma" w:cs="B Nazanin"/>
          <w:color w:val="000000"/>
        </w:rPr>
        <w:t xml:space="preserve"> </w:t>
      </w:r>
      <w:r w:rsidR="001F21CC" w:rsidRPr="00422216">
        <w:rPr>
          <w:rFonts w:ascii="Tahoma" w:hAnsi="Tahoma" w:cs="B Nazanin"/>
          <w:color w:val="000000"/>
          <w:rtl/>
        </w:rPr>
        <w:t>قبل از شروع هر ماه، برنامه کنفرانسهای درون بخشی و بیمارستانی برای اساتید و دستیاران را مشخص نموده و جهت اطلاع به کلیه دانشجویان، دستیاران و اساتید به آموزش بیمارستان اعلام نماید</w:t>
      </w:r>
      <w:r w:rsidR="001F21CC" w:rsidRPr="00422216">
        <w:rPr>
          <w:rFonts w:ascii="Tahoma" w:hAnsi="Tahoma" w:cs="B Nazanin"/>
          <w:color w:val="000000"/>
        </w:rPr>
        <w:t>.</w:t>
      </w:r>
    </w:p>
    <w:p w14:paraId="0FA1C8A5" w14:textId="4A24F3B3" w:rsidR="001F21CC" w:rsidRDefault="00422216" w:rsidP="001F21CC">
      <w:pPr>
        <w:pStyle w:val="NormalWeb"/>
        <w:bidi/>
        <w:spacing w:before="150" w:beforeAutospacing="0" w:after="0" w:afterAutospacing="0" w:line="390" w:lineRule="atLeast"/>
        <w:jc w:val="both"/>
        <w:textAlignment w:val="baseline"/>
        <w:rPr>
          <w:rFonts w:ascii="Tahoma" w:hAnsi="Tahoma" w:cs="B Nazanin"/>
          <w:color w:val="000000"/>
          <w:rtl/>
        </w:rPr>
      </w:pPr>
      <w:r>
        <w:rPr>
          <w:rFonts w:ascii="Tahoma" w:hAnsi="Tahoma" w:cs="B Nazanin"/>
          <w:color w:val="000000"/>
        </w:rPr>
        <w:t>9</w:t>
      </w:r>
      <w:r w:rsidR="001F21CC" w:rsidRPr="00422216">
        <w:rPr>
          <w:rFonts w:ascii="Tahoma" w:hAnsi="Tahoma" w:cs="B Nazanin"/>
          <w:color w:val="000000"/>
        </w:rPr>
        <w:t xml:space="preserve"> </w:t>
      </w:r>
      <w:r w:rsidR="001F21CC" w:rsidRPr="00422216">
        <w:rPr>
          <w:rFonts w:ascii="Tahoma" w:hAnsi="Tahoma" w:cs="B Nazanin"/>
          <w:color w:val="000000"/>
          <w:rtl/>
        </w:rPr>
        <w:t>همکاری لازم جهت اجرای برنامه های آموزشی با سایر بخشها و گروهها را بعمل آورد</w:t>
      </w:r>
      <w:r w:rsidR="001F21CC" w:rsidRPr="00422216">
        <w:rPr>
          <w:rFonts w:ascii="Tahoma" w:hAnsi="Tahoma" w:cs="B Nazanin"/>
          <w:color w:val="000000"/>
        </w:rPr>
        <w:t>.</w:t>
      </w:r>
    </w:p>
    <w:p w14:paraId="06A5F79E" w14:textId="77777777" w:rsidR="00002A0F" w:rsidRPr="00422216" w:rsidRDefault="00002A0F" w:rsidP="00002A0F">
      <w:pPr>
        <w:pStyle w:val="NormalWeb"/>
        <w:bidi/>
        <w:spacing w:before="150" w:beforeAutospacing="0" w:after="0" w:afterAutospacing="0" w:line="390" w:lineRule="atLeast"/>
        <w:jc w:val="both"/>
        <w:textAlignment w:val="baseline"/>
        <w:rPr>
          <w:rFonts w:ascii="Tahoma" w:hAnsi="Tahoma" w:cs="B Nazanin"/>
          <w:color w:val="000000"/>
        </w:rPr>
      </w:pPr>
    </w:p>
    <w:p w14:paraId="4C9B1903" w14:textId="77777777" w:rsidR="001F21CC" w:rsidRPr="00422216" w:rsidRDefault="001F21CC" w:rsidP="001F21CC">
      <w:pPr>
        <w:pStyle w:val="NormalWeb"/>
        <w:bidi/>
        <w:spacing w:before="0" w:beforeAutospacing="0" w:after="0" w:afterAutospacing="0" w:line="390" w:lineRule="atLeast"/>
        <w:jc w:val="both"/>
        <w:textAlignment w:val="baseline"/>
        <w:rPr>
          <w:rFonts w:ascii="Tahoma" w:hAnsi="Tahoma" w:cs="B Nazanin"/>
          <w:color w:val="000000"/>
        </w:rPr>
      </w:pPr>
      <w:r w:rsidRPr="00422216">
        <w:rPr>
          <w:rStyle w:val="Strong"/>
          <w:rFonts w:ascii="Tahoma" w:hAnsi="Tahoma" w:cs="B Nazanin"/>
          <w:color w:val="000000"/>
          <w:bdr w:val="none" w:sz="0" w:space="0" w:color="auto" w:frame="1"/>
          <w:rtl/>
        </w:rPr>
        <w:t>ج- وظایف پژوهشی</w:t>
      </w:r>
    </w:p>
    <w:p w14:paraId="751B7555" w14:textId="06A55ABF"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1</w:t>
      </w:r>
      <w:r w:rsidR="001F21CC" w:rsidRPr="00422216">
        <w:rPr>
          <w:rFonts w:ascii="Tahoma" w:hAnsi="Tahoma" w:cs="B Nazanin"/>
          <w:color w:val="000000"/>
        </w:rPr>
        <w:t xml:space="preserve"> </w:t>
      </w:r>
      <w:r w:rsidR="001F21CC" w:rsidRPr="00422216">
        <w:rPr>
          <w:rFonts w:ascii="Tahoma" w:hAnsi="Tahoma" w:cs="B Nazanin"/>
          <w:color w:val="000000"/>
          <w:rtl/>
        </w:rPr>
        <w:t>امور پژوهشی را با همکاری سایر اساتید طراحی نموده و در قالب طرحهای پژوهشی یا فعالیتهای پژوهشی دیگر به دانشکده پزشکی ارائه نماید</w:t>
      </w:r>
      <w:r w:rsidR="001F21CC" w:rsidRPr="00422216">
        <w:rPr>
          <w:rFonts w:ascii="Tahoma" w:hAnsi="Tahoma" w:cs="B Nazanin"/>
          <w:color w:val="000000"/>
        </w:rPr>
        <w:t>.</w:t>
      </w:r>
    </w:p>
    <w:p w14:paraId="397137A3" w14:textId="0DF87492"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2</w:t>
      </w:r>
      <w:r w:rsidR="001F21CC" w:rsidRPr="00422216">
        <w:rPr>
          <w:rFonts w:ascii="Tahoma" w:hAnsi="Tahoma" w:cs="B Nazanin"/>
          <w:color w:val="000000"/>
        </w:rPr>
        <w:t xml:space="preserve"> </w:t>
      </w:r>
      <w:r w:rsidR="001F21CC" w:rsidRPr="00422216">
        <w:rPr>
          <w:rFonts w:ascii="Tahoma" w:hAnsi="Tahoma" w:cs="B Nazanin"/>
          <w:color w:val="000000"/>
          <w:rtl/>
        </w:rPr>
        <w:t>هدایت امور پژوهشی و نظارت بر حسن انجام آنرا عهده دار گردد</w:t>
      </w:r>
      <w:r w:rsidR="001F21CC" w:rsidRPr="00422216">
        <w:rPr>
          <w:rFonts w:ascii="Tahoma" w:hAnsi="Tahoma" w:cs="B Nazanin"/>
          <w:color w:val="000000"/>
        </w:rPr>
        <w:t>.</w:t>
      </w:r>
    </w:p>
    <w:p w14:paraId="4770487F" w14:textId="0B8D440D"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3</w:t>
      </w:r>
      <w:r w:rsidR="001F21CC" w:rsidRPr="00422216">
        <w:rPr>
          <w:rFonts w:ascii="Tahoma" w:hAnsi="Tahoma" w:cs="B Nazanin"/>
          <w:color w:val="000000"/>
        </w:rPr>
        <w:t xml:space="preserve"> </w:t>
      </w:r>
      <w:r w:rsidR="001F21CC" w:rsidRPr="00422216">
        <w:rPr>
          <w:rFonts w:ascii="Tahoma" w:hAnsi="Tahoma" w:cs="B Nazanin"/>
          <w:color w:val="000000"/>
          <w:rtl/>
        </w:rPr>
        <w:t>هماهنگی و همکاری های لازم با سایر بخشها و گروهها را جهت اجرای طرحهای پژوهشی بعمل آورد</w:t>
      </w:r>
      <w:r w:rsidR="001F21CC" w:rsidRPr="00422216">
        <w:rPr>
          <w:rFonts w:ascii="Tahoma" w:hAnsi="Tahoma" w:cs="B Nazanin"/>
          <w:color w:val="000000"/>
        </w:rPr>
        <w:t>.</w:t>
      </w:r>
    </w:p>
    <w:p w14:paraId="399A19A3" w14:textId="337CDB78"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4</w:t>
      </w:r>
      <w:r w:rsidR="001F21CC" w:rsidRPr="00422216">
        <w:rPr>
          <w:rFonts w:ascii="Tahoma" w:hAnsi="Tahoma" w:cs="B Nazanin"/>
          <w:color w:val="000000"/>
        </w:rPr>
        <w:t xml:space="preserve"> </w:t>
      </w:r>
      <w:r w:rsidR="001F21CC" w:rsidRPr="00422216">
        <w:rPr>
          <w:rFonts w:ascii="Tahoma" w:hAnsi="Tahoma" w:cs="B Nazanin"/>
          <w:color w:val="000000"/>
          <w:rtl/>
        </w:rPr>
        <w:t>برنامه کلی در جهت استفاده هر چه بیشتر و بهتر از بستر پژوهش در بخش خود طراحی نماید</w:t>
      </w:r>
      <w:r w:rsidR="001F21CC" w:rsidRPr="00422216">
        <w:rPr>
          <w:rFonts w:ascii="Tahoma" w:hAnsi="Tahoma" w:cs="B Nazanin"/>
          <w:color w:val="000000"/>
        </w:rPr>
        <w:t>.</w:t>
      </w:r>
    </w:p>
    <w:p w14:paraId="67D65276" w14:textId="089D2863"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5</w:t>
      </w:r>
      <w:r w:rsidR="001F21CC" w:rsidRPr="00422216">
        <w:rPr>
          <w:rFonts w:ascii="Tahoma" w:hAnsi="Tahoma" w:cs="B Nazanin"/>
          <w:color w:val="000000"/>
        </w:rPr>
        <w:t xml:space="preserve"> </w:t>
      </w:r>
      <w:r w:rsidR="001F21CC" w:rsidRPr="00422216">
        <w:rPr>
          <w:rFonts w:ascii="Tahoma" w:hAnsi="Tahoma" w:cs="B Nazanin"/>
          <w:color w:val="000000"/>
          <w:rtl/>
        </w:rPr>
        <w:t xml:space="preserve">امکانات </w:t>
      </w:r>
      <w:proofErr w:type="gramStart"/>
      <w:r w:rsidR="001F21CC" w:rsidRPr="00422216">
        <w:rPr>
          <w:rFonts w:ascii="Tahoma" w:hAnsi="Tahoma" w:cs="B Nazanin"/>
          <w:color w:val="000000"/>
          <w:rtl/>
        </w:rPr>
        <w:t>لازم</w:t>
      </w:r>
      <w:r w:rsidR="001F21CC" w:rsidRPr="00422216">
        <w:rPr>
          <w:rFonts w:ascii="Cambria" w:hAnsi="Cambria" w:cs="Cambria" w:hint="cs"/>
          <w:color w:val="000000"/>
          <w:rtl/>
        </w:rPr>
        <w:t> </w:t>
      </w:r>
      <w:r w:rsidR="001F21CC" w:rsidRPr="00422216">
        <w:rPr>
          <w:rFonts w:ascii="Tahoma" w:hAnsi="Tahoma" w:cs="B Nazanin"/>
          <w:color w:val="000000"/>
          <w:rtl/>
        </w:rPr>
        <w:t xml:space="preserve"> </w:t>
      </w:r>
      <w:r w:rsidR="001F21CC" w:rsidRPr="00422216">
        <w:rPr>
          <w:rFonts w:ascii="Tahoma" w:hAnsi="Tahoma" w:cs="B Nazanin" w:hint="cs"/>
          <w:color w:val="000000"/>
          <w:rtl/>
        </w:rPr>
        <w:t>در</w:t>
      </w:r>
      <w:proofErr w:type="gramEnd"/>
      <w:r w:rsidR="001F21CC" w:rsidRPr="00422216">
        <w:rPr>
          <w:rFonts w:ascii="Tahoma" w:hAnsi="Tahoma" w:cs="B Nazanin"/>
          <w:color w:val="000000"/>
          <w:rtl/>
        </w:rPr>
        <w:t xml:space="preserve"> </w:t>
      </w:r>
      <w:r w:rsidR="001F21CC" w:rsidRPr="00422216">
        <w:rPr>
          <w:rFonts w:ascii="Tahoma" w:hAnsi="Tahoma" w:cs="B Nazanin" w:hint="cs"/>
          <w:color w:val="000000"/>
          <w:rtl/>
        </w:rPr>
        <w:t>جهت</w:t>
      </w:r>
      <w:r w:rsidR="001F21CC" w:rsidRPr="00422216">
        <w:rPr>
          <w:rFonts w:ascii="Tahoma" w:hAnsi="Tahoma" w:cs="B Nazanin"/>
          <w:color w:val="000000"/>
          <w:rtl/>
        </w:rPr>
        <w:t xml:space="preserve"> </w:t>
      </w:r>
      <w:r w:rsidR="001F21CC" w:rsidRPr="00422216">
        <w:rPr>
          <w:rFonts w:ascii="Tahoma" w:hAnsi="Tahoma" w:cs="B Nazanin" w:hint="cs"/>
          <w:color w:val="000000"/>
          <w:rtl/>
        </w:rPr>
        <w:t>انجام</w:t>
      </w:r>
      <w:r w:rsidR="001F21CC" w:rsidRPr="00422216">
        <w:rPr>
          <w:rFonts w:ascii="Tahoma" w:hAnsi="Tahoma" w:cs="B Nazanin"/>
          <w:color w:val="000000"/>
          <w:rtl/>
        </w:rPr>
        <w:t xml:space="preserve"> </w:t>
      </w:r>
      <w:r w:rsidR="001F21CC" w:rsidRPr="00422216">
        <w:rPr>
          <w:rFonts w:ascii="Tahoma" w:hAnsi="Tahoma" w:cs="B Nazanin" w:hint="cs"/>
          <w:color w:val="000000"/>
          <w:rtl/>
        </w:rPr>
        <w:t>امور</w:t>
      </w:r>
      <w:r w:rsidR="001F21CC" w:rsidRPr="00422216">
        <w:rPr>
          <w:rFonts w:ascii="Tahoma" w:hAnsi="Tahoma" w:cs="B Nazanin"/>
          <w:color w:val="000000"/>
          <w:rtl/>
        </w:rPr>
        <w:t xml:space="preserve"> </w:t>
      </w:r>
      <w:r w:rsidR="001F21CC" w:rsidRPr="00422216">
        <w:rPr>
          <w:rFonts w:ascii="Tahoma" w:hAnsi="Tahoma" w:cs="B Nazanin" w:hint="cs"/>
          <w:color w:val="000000"/>
          <w:rtl/>
        </w:rPr>
        <w:t>پژوهشی</w:t>
      </w:r>
      <w:r w:rsidR="001F21CC" w:rsidRPr="00422216">
        <w:rPr>
          <w:rFonts w:ascii="Tahoma" w:hAnsi="Tahoma" w:cs="B Nazanin"/>
          <w:color w:val="000000"/>
          <w:rtl/>
        </w:rPr>
        <w:t xml:space="preserve"> </w:t>
      </w:r>
      <w:r w:rsidR="001F21CC" w:rsidRPr="00422216">
        <w:rPr>
          <w:rFonts w:ascii="Tahoma" w:hAnsi="Tahoma" w:cs="B Nazanin" w:hint="cs"/>
          <w:color w:val="000000"/>
          <w:rtl/>
        </w:rPr>
        <w:t>را</w:t>
      </w:r>
      <w:r w:rsidR="001F21CC" w:rsidRPr="00422216">
        <w:rPr>
          <w:rFonts w:ascii="Tahoma" w:hAnsi="Tahoma" w:cs="B Nazanin"/>
          <w:color w:val="000000"/>
          <w:rtl/>
        </w:rPr>
        <w:t xml:space="preserve"> </w:t>
      </w:r>
      <w:r w:rsidR="001F21CC" w:rsidRPr="00422216">
        <w:rPr>
          <w:rFonts w:ascii="Tahoma" w:hAnsi="Tahoma" w:cs="B Nazanin" w:hint="cs"/>
          <w:color w:val="000000"/>
          <w:rtl/>
        </w:rPr>
        <w:t>از</w:t>
      </w:r>
      <w:r w:rsidR="001F21CC" w:rsidRPr="00422216">
        <w:rPr>
          <w:rFonts w:ascii="Tahoma" w:hAnsi="Tahoma" w:cs="B Nazanin"/>
          <w:color w:val="000000"/>
          <w:rtl/>
        </w:rPr>
        <w:t xml:space="preserve"> </w:t>
      </w:r>
      <w:r w:rsidR="001F21CC" w:rsidRPr="00422216">
        <w:rPr>
          <w:rFonts w:ascii="Tahoma" w:hAnsi="Tahoma" w:cs="B Nazanin" w:hint="cs"/>
          <w:color w:val="000000"/>
          <w:rtl/>
        </w:rPr>
        <w:t>طریق</w:t>
      </w:r>
      <w:r w:rsidR="001F21CC" w:rsidRPr="00422216">
        <w:rPr>
          <w:rFonts w:ascii="Tahoma" w:hAnsi="Tahoma" w:cs="B Nazanin"/>
          <w:color w:val="000000"/>
          <w:rtl/>
        </w:rPr>
        <w:t xml:space="preserve"> </w:t>
      </w:r>
      <w:r w:rsidR="001F21CC" w:rsidRPr="00422216">
        <w:rPr>
          <w:rFonts w:ascii="Tahoma" w:hAnsi="Tahoma" w:cs="B Nazanin" w:hint="cs"/>
          <w:color w:val="000000"/>
          <w:rtl/>
        </w:rPr>
        <w:t>رئیس</w:t>
      </w:r>
      <w:r w:rsidR="001F21CC" w:rsidRPr="00422216">
        <w:rPr>
          <w:rFonts w:ascii="Tahoma" w:hAnsi="Tahoma" w:cs="B Nazanin"/>
          <w:color w:val="000000"/>
          <w:rtl/>
        </w:rPr>
        <w:t xml:space="preserve"> </w:t>
      </w:r>
      <w:r w:rsidR="001F21CC" w:rsidRPr="00422216">
        <w:rPr>
          <w:rFonts w:ascii="Tahoma" w:hAnsi="Tahoma" w:cs="B Nazanin" w:hint="cs"/>
          <w:color w:val="000000"/>
          <w:rtl/>
        </w:rPr>
        <w:t>بیمارستان</w:t>
      </w:r>
      <w:r w:rsidR="001F21CC" w:rsidRPr="00422216">
        <w:rPr>
          <w:rFonts w:ascii="Tahoma" w:hAnsi="Tahoma" w:cs="B Nazanin"/>
          <w:color w:val="000000"/>
          <w:rtl/>
        </w:rPr>
        <w:t xml:space="preserve"> </w:t>
      </w:r>
      <w:r w:rsidR="001F21CC" w:rsidRPr="00422216">
        <w:rPr>
          <w:rFonts w:ascii="Tahoma" w:hAnsi="Tahoma" w:cs="B Nazanin" w:hint="cs"/>
          <w:color w:val="000000"/>
          <w:rtl/>
        </w:rPr>
        <w:t>و</w:t>
      </w:r>
      <w:r w:rsidR="001F21CC" w:rsidRPr="00422216">
        <w:rPr>
          <w:rFonts w:ascii="Tahoma" w:hAnsi="Tahoma" w:cs="B Nazanin"/>
          <w:color w:val="000000"/>
          <w:rtl/>
        </w:rPr>
        <w:t xml:space="preserve"> </w:t>
      </w:r>
      <w:r w:rsidR="001F21CC" w:rsidRPr="00422216">
        <w:rPr>
          <w:rFonts w:ascii="Tahoma" w:hAnsi="Tahoma" w:cs="B Nazanin" w:hint="cs"/>
          <w:color w:val="000000"/>
          <w:rtl/>
        </w:rPr>
        <w:t>دانشکده</w:t>
      </w:r>
      <w:r w:rsidR="001F21CC" w:rsidRPr="00422216">
        <w:rPr>
          <w:rFonts w:ascii="Tahoma" w:hAnsi="Tahoma" w:cs="B Nazanin"/>
          <w:color w:val="000000"/>
          <w:rtl/>
        </w:rPr>
        <w:t xml:space="preserve"> </w:t>
      </w:r>
      <w:r w:rsidR="001F21CC" w:rsidRPr="00422216">
        <w:rPr>
          <w:rFonts w:ascii="Tahoma" w:hAnsi="Tahoma" w:cs="B Nazanin" w:hint="cs"/>
          <w:color w:val="000000"/>
          <w:rtl/>
        </w:rPr>
        <w:t>پزشکی</w:t>
      </w:r>
      <w:r w:rsidR="001F21CC" w:rsidRPr="00422216">
        <w:rPr>
          <w:rFonts w:ascii="Tahoma" w:hAnsi="Tahoma" w:cs="B Nazanin"/>
          <w:color w:val="000000"/>
          <w:rtl/>
        </w:rPr>
        <w:t xml:space="preserve"> </w:t>
      </w:r>
      <w:r w:rsidR="001F21CC" w:rsidRPr="00422216">
        <w:rPr>
          <w:rFonts w:ascii="Tahoma" w:hAnsi="Tahoma" w:cs="B Nazanin" w:hint="cs"/>
          <w:color w:val="000000"/>
          <w:rtl/>
        </w:rPr>
        <w:t>درخواست</w:t>
      </w:r>
      <w:r w:rsidR="001F21CC" w:rsidRPr="00422216">
        <w:rPr>
          <w:rFonts w:ascii="Tahoma" w:hAnsi="Tahoma" w:cs="B Nazanin"/>
          <w:color w:val="000000"/>
          <w:rtl/>
        </w:rPr>
        <w:t xml:space="preserve"> </w:t>
      </w:r>
      <w:r w:rsidR="001F21CC" w:rsidRPr="00422216">
        <w:rPr>
          <w:rFonts w:ascii="Tahoma" w:hAnsi="Tahoma" w:cs="B Nazanin" w:hint="cs"/>
          <w:color w:val="000000"/>
          <w:rtl/>
        </w:rPr>
        <w:t>و</w:t>
      </w:r>
      <w:r w:rsidR="001F21CC" w:rsidRPr="00422216">
        <w:rPr>
          <w:rFonts w:ascii="Tahoma" w:hAnsi="Tahoma" w:cs="B Nazanin"/>
          <w:color w:val="000000"/>
          <w:rtl/>
        </w:rPr>
        <w:t xml:space="preserve"> </w:t>
      </w:r>
      <w:r w:rsidR="001F21CC" w:rsidRPr="00422216">
        <w:rPr>
          <w:rFonts w:ascii="Tahoma" w:hAnsi="Tahoma" w:cs="B Nazanin" w:hint="cs"/>
          <w:color w:val="000000"/>
          <w:rtl/>
        </w:rPr>
        <w:t>ضمن</w:t>
      </w:r>
      <w:r w:rsidR="001F21CC" w:rsidRPr="00422216">
        <w:rPr>
          <w:rFonts w:ascii="Tahoma" w:hAnsi="Tahoma" w:cs="B Nazanin"/>
          <w:color w:val="000000"/>
          <w:rtl/>
        </w:rPr>
        <w:t xml:space="preserve"> </w:t>
      </w:r>
      <w:r w:rsidR="001F21CC" w:rsidRPr="00422216">
        <w:rPr>
          <w:rFonts w:ascii="Tahoma" w:hAnsi="Tahoma" w:cs="B Nazanin" w:hint="cs"/>
          <w:color w:val="000000"/>
          <w:rtl/>
        </w:rPr>
        <w:t>در</w:t>
      </w:r>
      <w:r w:rsidR="001F21CC" w:rsidRPr="00422216">
        <w:rPr>
          <w:rFonts w:ascii="Tahoma" w:hAnsi="Tahoma" w:cs="B Nazanin"/>
          <w:color w:val="000000"/>
          <w:rtl/>
        </w:rPr>
        <w:t xml:space="preserve"> </w:t>
      </w:r>
      <w:r w:rsidR="001F21CC" w:rsidRPr="00422216">
        <w:rPr>
          <w:rFonts w:ascii="Tahoma" w:hAnsi="Tahoma" w:cs="B Nazanin" w:hint="cs"/>
          <w:color w:val="000000"/>
          <w:rtl/>
        </w:rPr>
        <w:t>جریان</w:t>
      </w:r>
      <w:r w:rsidR="001F21CC" w:rsidRPr="00422216">
        <w:rPr>
          <w:rFonts w:ascii="Tahoma" w:hAnsi="Tahoma" w:cs="B Nazanin"/>
          <w:color w:val="000000"/>
          <w:rtl/>
        </w:rPr>
        <w:t xml:space="preserve"> </w:t>
      </w:r>
      <w:r w:rsidR="001F21CC" w:rsidRPr="00422216">
        <w:rPr>
          <w:rFonts w:ascii="Tahoma" w:hAnsi="Tahoma" w:cs="B Nazanin" w:hint="cs"/>
          <w:color w:val="000000"/>
          <w:rtl/>
        </w:rPr>
        <w:t>گذاشتن</w:t>
      </w:r>
      <w:r w:rsidR="001F21CC" w:rsidRPr="00422216">
        <w:rPr>
          <w:rFonts w:ascii="Tahoma" w:hAnsi="Tahoma" w:cs="B Nazanin"/>
          <w:color w:val="000000"/>
          <w:rtl/>
        </w:rPr>
        <w:t xml:space="preserve"> </w:t>
      </w:r>
      <w:r w:rsidR="001F21CC" w:rsidRPr="00422216">
        <w:rPr>
          <w:rFonts w:ascii="Tahoma" w:hAnsi="Tahoma" w:cs="B Nazanin" w:hint="cs"/>
          <w:color w:val="000000"/>
          <w:rtl/>
        </w:rPr>
        <w:t>دانشکده</w:t>
      </w:r>
      <w:r w:rsidR="001F21CC" w:rsidRPr="00422216">
        <w:rPr>
          <w:rFonts w:ascii="Tahoma" w:hAnsi="Tahoma" w:cs="B Nazanin"/>
          <w:color w:val="000000"/>
          <w:rtl/>
        </w:rPr>
        <w:t xml:space="preserve"> </w:t>
      </w:r>
      <w:r w:rsidR="001F21CC" w:rsidRPr="00422216">
        <w:rPr>
          <w:rFonts w:ascii="Tahoma" w:hAnsi="Tahoma" w:cs="B Nazanin" w:hint="cs"/>
          <w:color w:val="000000"/>
          <w:rtl/>
        </w:rPr>
        <w:t>آنرا</w:t>
      </w:r>
      <w:r w:rsidR="001F21CC" w:rsidRPr="00422216">
        <w:rPr>
          <w:rFonts w:ascii="Tahoma" w:hAnsi="Tahoma" w:cs="B Nazanin"/>
          <w:color w:val="000000"/>
          <w:rtl/>
        </w:rPr>
        <w:t xml:space="preserve"> </w:t>
      </w:r>
      <w:r w:rsidR="001F21CC" w:rsidRPr="00422216">
        <w:rPr>
          <w:rFonts w:ascii="Tahoma" w:hAnsi="Tahoma" w:cs="B Nazanin" w:hint="cs"/>
          <w:color w:val="000000"/>
          <w:rtl/>
        </w:rPr>
        <w:t>پی</w:t>
      </w:r>
      <w:r w:rsidR="001F21CC" w:rsidRPr="00422216">
        <w:rPr>
          <w:rFonts w:ascii="Tahoma" w:hAnsi="Tahoma" w:cs="B Nazanin"/>
          <w:color w:val="000000"/>
          <w:rtl/>
        </w:rPr>
        <w:t xml:space="preserve"> </w:t>
      </w:r>
      <w:r w:rsidR="001F21CC" w:rsidRPr="00422216">
        <w:rPr>
          <w:rFonts w:ascii="Tahoma" w:hAnsi="Tahoma" w:cs="B Nazanin" w:hint="cs"/>
          <w:color w:val="000000"/>
          <w:rtl/>
        </w:rPr>
        <w:t>گیری</w:t>
      </w:r>
      <w:r w:rsidR="001F21CC" w:rsidRPr="00422216">
        <w:rPr>
          <w:rFonts w:ascii="Tahoma" w:hAnsi="Tahoma" w:cs="B Nazanin"/>
          <w:color w:val="000000"/>
          <w:rtl/>
        </w:rPr>
        <w:t xml:space="preserve"> </w:t>
      </w:r>
      <w:r w:rsidR="001F21CC" w:rsidRPr="00422216">
        <w:rPr>
          <w:rFonts w:ascii="Tahoma" w:hAnsi="Tahoma" w:cs="B Nazanin" w:hint="cs"/>
          <w:color w:val="000000"/>
          <w:rtl/>
        </w:rPr>
        <w:t>نماید</w:t>
      </w:r>
      <w:r w:rsidR="001F21CC" w:rsidRPr="00422216">
        <w:rPr>
          <w:rFonts w:ascii="Tahoma" w:hAnsi="Tahoma" w:cs="B Nazanin"/>
          <w:color w:val="000000"/>
        </w:rPr>
        <w:t>.</w:t>
      </w:r>
    </w:p>
    <w:p w14:paraId="24266750" w14:textId="281916DB" w:rsidR="001F21CC" w:rsidRDefault="00422216" w:rsidP="001F21CC">
      <w:pPr>
        <w:pStyle w:val="NormalWeb"/>
        <w:bidi/>
        <w:spacing w:before="150" w:beforeAutospacing="0" w:after="0" w:afterAutospacing="0" w:line="390" w:lineRule="atLeast"/>
        <w:jc w:val="both"/>
        <w:textAlignment w:val="baseline"/>
        <w:rPr>
          <w:rFonts w:ascii="Tahoma" w:hAnsi="Tahoma" w:cs="B Nazanin"/>
          <w:color w:val="000000"/>
          <w:rtl/>
        </w:rPr>
      </w:pPr>
      <w:r>
        <w:rPr>
          <w:rFonts w:ascii="Tahoma" w:hAnsi="Tahoma" w:cs="B Nazanin"/>
          <w:color w:val="000000"/>
        </w:rPr>
        <w:t>6</w:t>
      </w:r>
      <w:r w:rsidR="001F21CC" w:rsidRPr="00422216">
        <w:rPr>
          <w:rFonts w:ascii="Tahoma" w:hAnsi="Tahoma" w:cs="B Nazanin"/>
          <w:color w:val="000000"/>
        </w:rPr>
        <w:t xml:space="preserve"> </w:t>
      </w:r>
      <w:r w:rsidR="001F21CC" w:rsidRPr="00422216">
        <w:rPr>
          <w:rFonts w:ascii="Tahoma" w:hAnsi="Tahoma" w:cs="B Nazanin"/>
          <w:color w:val="000000"/>
          <w:rtl/>
        </w:rPr>
        <w:t>در صورت نیاز پروتکل های خاص جهت انجام اقدامات تشخیصی و درمانی را با کمک سایر اساتید تهیه و آنها را به روز نمایند</w:t>
      </w:r>
      <w:r w:rsidR="001F21CC" w:rsidRPr="00422216">
        <w:rPr>
          <w:rFonts w:ascii="Tahoma" w:hAnsi="Tahoma" w:cs="B Nazanin"/>
          <w:color w:val="000000"/>
        </w:rPr>
        <w:t>.</w:t>
      </w:r>
    </w:p>
    <w:p w14:paraId="658E9AB6" w14:textId="77777777" w:rsidR="00002A0F" w:rsidRPr="00422216" w:rsidRDefault="00002A0F" w:rsidP="00002A0F">
      <w:pPr>
        <w:pStyle w:val="NormalWeb"/>
        <w:bidi/>
        <w:spacing w:before="150" w:beforeAutospacing="0" w:after="0" w:afterAutospacing="0" w:line="390" w:lineRule="atLeast"/>
        <w:jc w:val="both"/>
        <w:textAlignment w:val="baseline"/>
        <w:rPr>
          <w:rFonts w:ascii="Tahoma" w:hAnsi="Tahoma" w:cs="B Nazanin"/>
          <w:color w:val="000000"/>
        </w:rPr>
      </w:pPr>
    </w:p>
    <w:p w14:paraId="705637DC" w14:textId="77777777" w:rsidR="001F21CC" w:rsidRPr="00422216" w:rsidRDefault="001F21CC" w:rsidP="001F21CC">
      <w:pPr>
        <w:pStyle w:val="NormalWeb"/>
        <w:bidi/>
        <w:spacing w:before="0" w:beforeAutospacing="0" w:after="0" w:afterAutospacing="0" w:line="390" w:lineRule="atLeast"/>
        <w:jc w:val="both"/>
        <w:textAlignment w:val="baseline"/>
        <w:rPr>
          <w:rFonts w:ascii="Tahoma" w:hAnsi="Tahoma" w:cs="B Nazanin"/>
          <w:color w:val="000000"/>
        </w:rPr>
      </w:pPr>
      <w:r w:rsidRPr="00422216">
        <w:rPr>
          <w:rStyle w:val="Strong"/>
          <w:rFonts w:ascii="Tahoma" w:hAnsi="Tahoma" w:cs="B Nazanin"/>
          <w:color w:val="000000"/>
          <w:bdr w:val="none" w:sz="0" w:space="0" w:color="auto" w:frame="1"/>
          <w:rtl/>
        </w:rPr>
        <w:t>د- وظایف اجرایی و درمانی</w:t>
      </w:r>
      <w:r w:rsidRPr="00422216">
        <w:rPr>
          <w:rStyle w:val="Strong"/>
          <w:rFonts w:ascii="Tahoma" w:hAnsi="Tahoma" w:cs="B Nazanin"/>
          <w:color w:val="000000"/>
          <w:bdr w:val="none" w:sz="0" w:space="0" w:color="auto" w:frame="1"/>
        </w:rPr>
        <w:t>:</w:t>
      </w:r>
    </w:p>
    <w:p w14:paraId="36A9DDEC" w14:textId="4505AB0C"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1</w:t>
      </w:r>
      <w:r w:rsidR="001F21CC" w:rsidRPr="00422216">
        <w:rPr>
          <w:rFonts w:ascii="Tahoma" w:hAnsi="Tahoma" w:cs="B Nazanin"/>
          <w:color w:val="000000"/>
        </w:rPr>
        <w:t xml:space="preserve"> </w:t>
      </w:r>
      <w:r w:rsidR="001F21CC" w:rsidRPr="00422216">
        <w:rPr>
          <w:rFonts w:ascii="Tahoma" w:hAnsi="Tahoma" w:cs="B Nazanin"/>
          <w:color w:val="000000"/>
          <w:rtl/>
        </w:rPr>
        <w:t>در طول هر هفته یا حداقل یکبار در ماه جلسه شورای بخش که اعضای آن شامل رئیس بخش و تمامی اعضای هیئت علمی می باشد را تشکیل داده و در این شورا کلیه مسائل آموزشی، پژوهشی و .... را مطرح نموده و راهکارهای لازم طراحی گردد. نیاز به نیروهای مختلف آموزشی، درمانی و خدماتی تعیین و توسط رئیس بخش به بیمارستان و دانشکده پزشکی پیشنهاد شده و پی گیریهای لازم بعمل آید</w:t>
      </w:r>
      <w:r w:rsidR="001F21CC" w:rsidRPr="00422216">
        <w:rPr>
          <w:rFonts w:ascii="Tahoma" w:hAnsi="Tahoma" w:cs="B Nazanin"/>
          <w:color w:val="000000"/>
        </w:rPr>
        <w:t>.</w:t>
      </w:r>
    </w:p>
    <w:p w14:paraId="2DB368E6" w14:textId="11F3A4BF" w:rsidR="001F21CC" w:rsidRPr="00422216" w:rsidRDefault="00422216" w:rsidP="001F21CC">
      <w:pPr>
        <w:pStyle w:val="NormalWeb"/>
        <w:bidi/>
        <w:spacing w:before="150" w:beforeAutospacing="0" w:after="0" w:afterAutospacing="0" w:line="390" w:lineRule="atLeast"/>
        <w:jc w:val="both"/>
        <w:textAlignment w:val="baseline"/>
        <w:rPr>
          <w:rFonts w:ascii="Tahoma" w:hAnsi="Tahoma" w:cs="B Nazanin"/>
          <w:color w:val="000000"/>
        </w:rPr>
      </w:pPr>
      <w:r>
        <w:rPr>
          <w:rFonts w:ascii="Tahoma" w:hAnsi="Tahoma" w:cs="B Nazanin"/>
          <w:color w:val="000000"/>
        </w:rPr>
        <w:t>2</w:t>
      </w:r>
      <w:r w:rsidR="001F21CC" w:rsidRPr="00422216">
        <w:rPr>
          <w:rFonts w:ascii="Tahoma" w:hAnsi="Tahoma" w:cs="B Nazanin"/>
          <w:color w:val="000000"/>
        </w:rPr>
        <w:t xml:space="preserve"> </w:t>
      </w:r>
      <w:r w:rsidR="001F21CC" w:rsidRPr="00422216">
        <w:rPr>
          <w:rFonts w:ascii="Tahoma" w:hAnsi="Tahoma" w:cs="B Nazanin"/>
          <w:color w:val="000000"/>
          <w:rtl/>
        </w:rPr>
        <w:t>نیاز به تجهیزات مواد مختلف داروها و .... توسط رئیس</w:t>
      </w:r>
      <w:r w:rsidR="001F21CC" w:rsidRPr="00422216">
        <w:rPr>
          <w:rFonts w:ascii="Cambria" w:hAnsi="Cambria" w:cs="Cambria" w:hint="cs"/>
          <w:color w:val="000000"/>
          <w:rtl/>
        </w:rPr>
        <w:t> </w:t>
      </w:r>
      <w:r w:rsidR="001F21CC" w:rsidRPr="00422216">
        <w:rPr>
          <w:rFonts w:ascii="Tahoma" w:hAnsi="Tahoma" w:cs="B Nazanin"/>
          <w:color w:val="000000"/>
          <w:rtl/>
        </w:rPr>
        <w:t xml:space="preserve"> </w:t>
      </w:r>
      <w:r w:rsidR="001F21CC" w:rsidRPr="00422216">
        <w:rPr>
          <w:rFonts w:ascii="Tahoma" w:hAnsi="Tahoma" w:cs="B Nazanin" w:hint="cs"/>
          <w:color w:val="000000"/>
          <w:rtl/>
        </w:rPr>
        <w:t>بخش</w:t>
      </w:r>
      <w:r w:rsidR="001F21CC" w:rsidRPr="00422216">
        <w:rPr>
          <w:rFonts w:ascii="Tahoma" w:hAnsi="Tahoma" w:cs="B Nazanin"/>
          <w:color w:val="000000"/>
          <w:rtl/>
        </w:rPr>
        <w:t xml:space="preserve"> </w:t>
      </w:r>
      <w:r w:rsidR="001F21CC" w:rsidRPr="00422216">
        <w:rPr>
          <w:rFonts w:ascii="Tahoma" w:hAnsi="Tahoma" w:cs="B Nazanin" w:hint="cs"/>
          <w:color w:val="000000"/>
          <w:rtl/>
        </w:rPr>
        <w:t>به</w:t>
      </w:r>
      <w:r w:rsidR="001F21CC" w:rsidRPr="00422216">
        <w:rPr>
          <w:rFonts w:ascii="Tahoma" w:hAnsi="Tahoma" w:cs="B Nazanin"/>
          <w:color w:val="000000"/>
          <w:rtl/>
        </w:rPr>
        <w:t xml:space="preserve"> </w:t>
      </w:r>
      <w:r w:rsidR="001F21CC" w:rsidRPr="00422216">
        <w:rPr>
          <w:rFonts w:ascii="Tahoma" w:hAnsi="Tahoma" w:cs="B Nazanin" w:hint="cs"/>
          <w:color w:val="000000"/>
          <w:rtl/>
        </w:rPr>
        <w:t>ریاست</w:t>
      </w:r>
      <w:r w:rsidR="001F21CC" w:rsidRPr="00422216">
        <w:rPr>
          <w:rFonts w:ascii="Tahoma" w:hAnsi="Tahoma" w:cs="B Nazanin"/>
          <w:color w:val="000000"/>
          <w:rtl/>
        </w:rPr>
        <w:t xml:space="preserve"> </w:t>
      </w:r>
      <w:r w:rsidR="001F21CC" w:rsidRPr="00422216">
        <w:rPr>
          <w:rFonts w:ascii="Tahoma" w:hAnsi="Tahoma" w:cs="B Nazanin" w:hint="cs"/>
          <w:color w:val="000000"/>
          <w:rtl/>
        </w:rPr>
        <w:t>بیمارستان</w:t>
      </w:r>
      <w:r w:rsidR="001F21CC" w:rsidRPr="00422216">
        <w:rPr>
          <w:rFonts w:ascii="Tahoma" w:hAnsi="Tahoma" w:cs="B Nazanin"/>
          <w:color w:val="000000"/>
          <w:rtl/>
        </w:rPr>
        <w:t xml:space="preserve"> </w:t>
      </w:r>
      <w:r w:rsidR="001F21CC" w:rsidRPr="00422216">
        <w:rPr>
          <w:rFonts w:ascii="Tahoma" w:hAnsi="Tahoma" w:cs="B Nazanin" w:hint="cs"/>
          <w:color w:val="000000"/>
          <w:rtl/>
        </w:rPr>
        <w:t>اعلام</w:t>
      </w:r>
      <w:r w:rsidR="001F21CC" w:rsidRPr="00422216">
        <w:rPr>
          <w:rFonts w:ascii="Tahoma" w:hAnsi="Tahoma" w:cs="B Nazanin"/>
          <w:color w:val="000000"/>
          <w:rtl/>
        </w:rPr>
        <w:t xml:space="preserve"> </w:t>
      </w:r>
      <w:r w:rsidR="001F21CC" w:rsidRPr="00422216">
        <w:rPr>
          <w:rFonts w:ascii="Tahoma" w:hAnsi="Tahoma" w:cs="B Nazanin" w:hint="cs"/>
          <w:color w:val="000000"/>
          <w:rtl/>
        </w:rPr>
        <w:t>و</w:t>
      </w:r>
      <w:r w:rsidR="001F21CC" w:rsidRPr="00422216">
        <w:rPr>
          <w:rFonts w:ascii="Tahoma" w:hAnsi="Tahoma" w:cs="B Nazanin"/>
          <w:color w:val="000000"/>
          <w:rtl/>
        </w:rPr>
        <w:t xml:space="preserve"> </w:t>
      </w:r>
      <w:r w:rsidR="001F21CC" w:rsidRPr="00422216">
        <w:rPr>
          <w:rFonts w:ascii="Tahoma" w:hAnsi="Tahoma" w:cs="B Nazanin" w:hint="cs"/>
          <w:color w:val="000000"/>
          <w:rtl/>
        </w:rPr>
        <w:t>در</w:t>
      </w:r>
      <w:r w:rsidR="001F21CC" w:rsidRPr="00422216">
        <w:rPr>
          <w:rFonts w:ascii="Tahoma" w:hAnsi="Tahoma" w:cs="B Nazanin"/>
          <w:color w:val="000000"/>
          <w:rtl/>
        </w:rPr>
        <w:t xml:space="preserve"> </w:t>
      </w:r>
      <w:r w:rsidR="001F21CC" w:rsidRPr="00422216">
        <w:rPr>
          <w:rFonts w:ascii="Tahoma" w:hAnsi="Tahoma" w:cs="B Nazanin" w:hint="cs"/>
          <w:color w:val="000000"/>
          <w:rtl/>
        </w:rPr>
        <w:t>این</w:t>
      </w:r>
      <w:r w:rsidR="001F21CC" w:rsidRPr="00422216">
        <w:rPr>
          <w:rFonts w:ascii="Tahoma" w:hAnsi="Tahoma" w:cs="B Nazanin"/>
          <w:color w:val="000000"/>
          <w:rtl/>
        </w:rPr>
        <w:t xml:space="preserve"> </w:t>
      </w:r>
      <w:r w:rsidR="001F21CC" w:rsidRPr="00422216">
        <w:rPr>
          <w:rFonts w:ascii="Tahoma" w:hAnsi="Tahoma" w:cs="B Nazanin" w:hint="cs"/>
          <w:color w:val="000000"/>
          <w:rtl/>
        </w:rPr>
        <w:t>خصوص</w:t>
      </w:r>
      <w:r w:rsidR="001F21CC" w:rsidRPr="00422216">
        <w:rPr>
          <w:rFonts w:ascii="Tahoma" w:hAnsi="Tahoma" w:cs="B Nazanin"/>
          <w:color w:val="000000"/>
          <w:rtl/>
        </w:rPr>
        <w:t xml:space="preserve"> </w:t>
      </w:r>
      <w:r w:rsidR="001F21CC" w:rsidRPr="00422216">
        <w:rPr>
          <w:rFonts w:ascii="Tahoma" w:hAnsi="Tahoma" w:cs="B Nazanin" w:hint="cs"/>
          <w:color w:val="000000"/>
          <w:rtl/>
        </w:rPr>
        <w:t>پی</w:t>
      </w:r>
      <w:r w:rsidR="001F21CC" w:rsidRPr="00422216">
        <w:rPr>
          <w:rFonts w:ascii="Tahoma" w:hAnsi="Tahoma" w:cs="B Nazanin"/>
          <w:color w:val="000000"/>
          <w:rtl/>
        </w:rPr>
        <w:t xml:space="preserve"> </w:t>
      </w:r>
      <w:r w:rsidR="001F21CC" w:rsidRPr="00422216">
        <w:rPr>
          <w:rFonts w:ascii="Tahoma" w:hAnsi="Tahoma" w:cs="B Nazanin" w:hint="cs"/>
          <w:color w:val="000000"/>
          <w:rtl/>
        </w:rPr>
        <w:t>گیری</w:t>
      </w:r>
      <w:r w:rsidR="001F21CC" w:rsidRPr="00422216">
        <w:rPr>
          <w:rFonts w:ascii="Tahoma" w:hAnsi="Tahoma" w:cs="B Nazanin"/>
          <w:color w:val="000000"/>
          <w:rtl/>
        </w:rPr>
        <w:t xml:space="preserve"> </w:t>
      </w:r>
      <w:r w:rsidR="001F21CC" w:rsidRPr="00422216">
        <w:rPr>
          <w:rFonts w:ascii="Tahoma" w:hAnsi="Tahoma" w:cs="B Nazanin" w:hint="cs"/>
          <w:color w:val="000000"/>
          <w:rtl/>
        </w:rPr>
        <w:t>های</w:t>
      </w:r>
      <w:r w:rsidR="001F21CC" w:rsidRPr="00422216">
        <w:rPr>
          <w:rFonts w:ascii="Tahoma" w:hAnsi="Tahoma" w:cs="B Nazanin"/>
          <w:color w:val="000000"/>
          <w:rtl/>
        </w:rPr>
        <w:t xml:space="preserve"> </w:t>
      </w:r>
      <w:r w:rsidR="001F21CC" w:rsidRPr="00422216">
        <w:rPr>
          <w:rFonts w:ascii="Tahoma" w:hAnsi="Tahoma" w:cs="B Nazanin" w:hint="cs"/>
          <w:color w:val="000000"/>
          <w:rtl/>
        </w:rPr>
        <w:t>لازم</w:t>
      </w:r>
      <w:r w:rsidR="001F21CC" w:rsidRPr="00422216">
        <w:rPr>
          <w:rFonts w:ascii="Tahoma" w:hAnsi="Tahoma" w:cs="B Nazanin"/>
          <w:color w:val="000000"/>
          <w:rtl/>
        </w:rPr>
        <w:t xml:space="preserve"> </w:t>
      </w:r>
      <w:r w:rsidR="001F21CC" w:rsidRPr="00422216">
        <w:rPr>
          <w:rFonts w:ascii="Tahoma" w:hAnsi="Tahoma" w:cs="B Nazanin" w:hint="cs"/>
          <w:color w:val="000000"/>
          <w:rtl/>
        </w:rPr>
        <w:t>بعمل</w:t>
      </w:r>
      <w:r w:rsidR="001F21CC" w:rsidRPr="00422216">
        <w:rPr>
          <w:rFonts w:ascii="Tahoma" w:hAnsi="Tahoma" w:cs="B Nazanin"/>
          <w:color w:val="000000"/>
          <w:rtl/>
        </w:rPr>
        <w:t xml:space="preserve"> </w:t>
      </w:r>
      <w:r w:rsidR="001F21CC" w:rsidRPr="00422216">
        <w:rPr>
          <w:rFonts w:ascii="Tahoma" w:hAnsi="Tahoma" w:cs="B Nazanin" w:hint="cs"/>
          <w:color w:val="000000"/>
          <w:rtl/>
        </w:rPr>
        <w:t>آید</w:t>
      </w:r>
      <w:r w:rsidR="001F21CC" w:rsidRPr="00422216">
        <w:rPr>
          <w:rFonts w:ascii="Tahoma" w:hAnsi="Tahoma" w:cs="B Nazanin"/>
          <w:color w:val="000000"/>
        </w:rPr>
        <w:t>.</w:t>
      </w:r>
    </w:p>
    <w:p w14:paraId="7B11BC35" w14:textId="77777777" w:rsidR="00FF1C71" w:rsidRPr="00422216" w:rsidRDefault="00FF1C71" w:rsidP="001F21CC">
      <w:pPr>
        <w:jc w:val="both"/>
        <w:rPr>
          <w:rFonts w:cs="B Nazanin"/>
          <w:sz w:val="28"/>
          <w:szCs w:val="28"/>
        </w:rPr>
      </w:pPr>
    </w:p>
    <w:sectPr w:rsidR="00FF1C71" w:rsidRPr="00422216" w:rsidSect="007F2CB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C"/>
    <w:rsid w:val="00002A0F"/>
    <w:rsid w:val="001F21CC"/>
    <w:rsid w:val="00422216"/>
    <w:rsid w:val="007F2CBE"/>
    <w:rsid w:val="00FF1C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38AB"/>
  <w15:chartTrackingRefBased/>
  <w15:docId w15:val="{11A2550A-63EB-434E-B781-0006828E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1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21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پری ناز رضایی</dc:creator>
  <cp:keywords/>
  <dc:description/>
  <cp:lastModifiedBy>فائزه محمودی</cp:lastModifiedBy>
  <cp:revision>3</cp:revision>
  <dcterms:created xsi:type="dcterms:W3CDTF">2021-11-22T07:42:00Z</dcterms:created>
  <dcterms:modified xsi:type="dcterms:W3CDTF">2021-12-15T05:02:00Z</dcterms:modified>
</cp:coreProperties>
</file>